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434" w:rsidRDefault="00EA0434" w:rsidP="00EA0434">
      <w:pPr>
        <w:pStyle w:val="1"/>
        <w:ind w:firstLineChars="0" w:firstLine="0"/>
        <w:rPr>
          <w:lang w:eastAsia="zh-CN"/>
        </w:rPr>
      </w:pPr>
      <w:r>
        <w:rPr>
          <w:rFonts w:hint="eastAsia"/>
          <w:lang w:eastAsia="zh-CN"/>
        </w:rPr>
        <w:t>附件</w:t>
      </w:r>
      <w:r>
        <w:rPr>
          <w:rFonts w:hint="eastAsia"/>
          <w:lang w:eastAsia="zh-CN"/>
        </w:rPr>
        <w:t>4</w:t>
      </w:r>
    </w:p>
    <w:p w:rsidR="00EA0434" w:rsidRDefault="00EA0434" w:rsidP="00EA0434">
      <w:pPr>
        <w:pStyle w:val="20"/>
        <w:spacing w:beforeLines="100" w:before="312" w:afterLines="100" w:after="312"/>
        <w:ind w:firstLineChars="0" w:firstLine="0"/>
        <w:jc w:val="center"/>
        <w:rPr>
          <w:rFonts w:ascii="方正小标宋简体" w:eastAsia="方正小标宋简体"/>
          <w:b w:val="0"/>
          <w:bCs/>
          <w:sz w:val="36"/>
          <w:szCs w:val="36"/>
        </w:rPr>
      </w:pPr>
      <w:r>
        <w:rPr>
          <w:rFonts w:ascii="方正小标宋简体" w:eastAsia="方正小标宋简体" w:hint="eastAsia"/>
          <w:b w:val="0"/>
          <w:bCs/>
          <w:sz w:val="36"/>
          <w:szCs w:val="36"/>
        </w:rPr>
        <w:t>本次督导检查4个县重点问题清单</w:t>
      </w:r>
    </w:p>
    <w:p w:rsidR="00EA0434" w:rsidRDefault="00EA0434" w:rsidP="00EA0434">
      <w:pPr>
        <w:pStyle w:val="1"/>
        <w:ind w:firstLine="640"/>
        <w:jc w:val="both"/>
        <w:rPr>
          <w:rFonts w:hint="eastAsia"/>
          <w:lang w:eastAsia="zh-CN"/>
        </w:rPr>
      </w:pPr>
      <w:r>
        <w:rPr>
          <w:rFonts w:hint="eastAsia"/>
          <w:lang w:eastAsia="zh-CN"/>
        </w:rPr>
        <w:t>一、泸州市古蔺县</w:t>
      </w:r>
    </w:p>
    <w:p w:rsidR="00EA0434" w:rsidRDefault="00EA0434" w:rsidP="00EA0434">
      <w:pPr>
        <w:ind w:firstLine="640"/>
        <w:rPr>
          <w:rFonts w:ascii="楷体_GB2312" w:eastAsia="楷体_GB2312" w:hAnsi="楷体_GB2312" w:cs="楷体_GB2312" w:hint="eastAsia"/>
        </w:rPr>
      </w:pPr>
      <w:r>
        <w:rPr>
          <w:rFonts w:ascii="楷体_GB2312" w:eastAsia="楷体_GB2312" w:hAnsi="楷体_GB2312" w:cs="楷体_GB2312" w:hint="eastAsia"/>
        </w:rPr>
        <w:t>（一）教师结构性短缺问题依然存在</w:t>
      </w:r>
    </w:p>
    <w:p w:rsidR="00EA0434" w:rsidRDefault="00EA0434" w:rsidP="00EA0434">
      <w:pPr>
        <w:ind w:firstLine="640"/>
        <w:rPr>
          <w:rFonts w:cs="Times New Roman"/>
        </w:rPr>
      </w:pPr>
      <w:r>
        <w:rPr>
          <w:rFonts w:cs="Times New Roman"/>
        </w:rPr>
        <w:t>全县共缺音乐、体育、美术、信息技术、科学、英语等学科专任教师</w:t>
      </w:r>
      <w:r>
        <w:rPr>
          <w:rFonts w:cs="Times New Roman"/>
        </w:rPr>
        <w:t>160</w:t>
      </w:r>
      <w:r>
        <w:rPr>
          <w:rFonts w:cs="Times New Roman"/>
        </w:rPr>
        <w:t>人。</w:t>
      </w:r>
    </w:p>
    <w:p w:rsidR="00EA0434" w:rsidRDefault="00EA0434" w:rsidP="00EA0434">
      <w:pPr>
        <w:ind w:firstLine="640"/>
        <w:rPr>
          <w:rFonts w:cs="Times New Roman"/>
        </w:rPr>
      </w:pPr>
      <w:r>
        <w:rPr>
          <w:rFonts w:cs="Times New Roman"/>
        </w:rPr>
        <w:t>不符合《国务院关于统筹推进县域内城乡义务教育一体化改革发展的若干意见》（国发〔</w:t>
      </w:r>
      <w:r>
        <w:rPr>
          <w:rFonts w:cs="Times New Roman"/>
        </w:rPr>
        <w:t>2016</w:t>
      </w:r>
      <w:r>
        <w:rPr>
          <w:rFonts w:cs="Times New Roman"/>
        </w:rPr>
        <w:t>〕</w:t>
      </w:r>
      <w:r>
        <w:rPr>
          <w:rFonts w:cs="Times New Roman"/>
        </w:rPr>
        <w:t>40</w:t>
      </w:r>
      <w:r>
        <w:rPr>
          <w:rFonts w:cs="Times New Roman"/>
        </w:rPr>
        <w:t>号）中</w:t>
      </w:r>
      <w:r>
        <w:rPr>
          <w:rFonts w:cs="Times New Roman" w:hint="eastAsia"/>
        </w:rPr>
        <w:t>“</w:t>
      </w:r>
      <w:r>
        <w:rPr>
          <w:rFonts w:cs="Times New Roman"/>
        </w:rPr>
        <w:t>统筹调配编内教师资源，着力解决乡村教师结构性缺员和城镇师资不足问题</w:t>
      </w:r>
      <w:r>
        <w:rPr>
          <w:rFonts w:cs="Times New Roman" w:hint="eastAsia"/>
        </w:rPr>
        <w:t>”</w:t>
      </w:r>
      <w:r>
        <w:rPr>
          <w:rFonts w:cs="Times New Roman"/>
        </w:rPr>
        <w:t>的规定。</w:t>
      </w:r>
    </w:p>
    <w:p w:rsidR="00EA0434" w:rsidRDefault="00EA0434" w:rsidP="00EA0434">
      <w:pPr>
        <w:ind w:firstLine="640"/>
        <w:rPr>
          <w:rFonts w:ascii="楷体_GB2312" w:eastAsia="楷体_GB2312" w:hAnsi="楷体_GB2312" w:cs="楷体_GB2312" w:hint="eastAsia"/>
        </w:rPr>
      </w:pPr>
      <w:r>
        <w:rPr>
          <w:rFonts w:ascii="楷体_GB2312" w:eastAsia="楷体_GB2312" w:hAnsi="楷体_GB2312" w:cs="楷体_GB2312" w:hint="eastAsia"/>
        </w:rPr>
        <w:t>（二）部分规模学校未按照要求配备校医和设置卫生室</w:t>
      </w:r>
    </w:p>
    <w:p w:rsidR="00EA0434" w:rsidRDefault="00EA0434" w:rsidP="00EA0434">
      <w:pPr>
        <w:ind w:firstLine="640"/>
        <w:rPr>
          <w:rFonts w:cs="Times New Roman"/>
        </w:rPr>
      </w:pPr>
      <w:r>
        <w:rPr>
          <w:rFonts w:cs="Times New Roman"/>
        </w:rPr>
        <w:t>如所查石宝镇初级中学在校生</w:t>
      </w:r>
      <w:r>
        <w:rPr>
          <w:rFonts w:cs="Times New Roman"/>
        </w:rPr>
        <w:t>1674</w:t>
      </w:r>
      <w:r>
        <w:rPr>
          <w:rFonts w:cs="Times New Roman"/>
        </w:rPr>
        <w:t>人、</w:t>
      </w:r>
      <w:r>
        <w:rPr>
          <w:rFonts w:cs="Times New Roman" w:hint="eastAsia"/>
        </w:rPr>
        <w:t>二</w:t>
      </w:r>
      <w:proofErr w:type="gramStart"/>
      <w:r>
        <w:rPr>
          <w:rFonts w:cs="Times New Roman" w:hint="eastAsia"/>
        </w:rPr>
        <w:t>郎</w:t>
      </w:r>
      <w:r>
        <w:rPr>
          <w:rFonts w:cs="Times New Roman"/>
        </w:rPr>
        <w:t>镇复陶小学</w:t>
      </w:r>
      <w:proofErr w:type="gramEnd"/>
      <w:r>
        <w:rPr>
          <w:rFonts w:cs="Times New Roman"/>
        </w:rPr>
        <w:t>在校生</w:t>
      </w:r>
      <w:r>
        <w:rPr>
          <w:rFonts w:cs="Times New Roman"/>
        </w:rPr>
        <w:t>1270</w:t>
      </w:r>
      <w:r>
        <w:rPr>
          <w:rFonts w:cs="Times New Roman"/>
        </w:rPr>
        <w:t>人，均未按照要求配备卫生专业技术人员和设置卫生室。</w:t>
      </w:r>
    </w:p>
    <w:p w:rsidR="00EA0434" w:rsidRDefault="00EA0434" w:rsidP="00EA0434">
      <w:pPr>
        <w:ind w:firstLine="640"/>
        <w:rPr>
          <w:rFonts w:cs="Times New Roman"/>
        </w:rPr>
      </w:pPr>
      <w:r>
        <w:rPr>
          <w:rFonts w:cs="Times New Roman"/>
        </w:rPr>
        <w:t>不符合《学校卫生工作条例》（卫生部令第</w:t>
      </w:r>
      <w:r>
        <w:rPr>
          <w:rFonts w:cs="Times New Roman"/>
        </w:rPr>
        <w:t>1</w:t>
      </w:r>
      <w:r>
        <w:rPr>
          <w:rFonts w:cs="Times New Roman"/>
        </w:rPr>
        <w:t>号）中</w:t>
      </w:r>
      <w:r>
        <w:rPr>
          <w:rFonts w:cs="Times New Roman" w:hint="eastAsia"/>
        </w:rPr>
        <w:t>“</w:t>
      </w:r>
      <w:r>
        <w:rPr>
          <w:rFonts w:cs="Times New Roman"/>
        </w:rPr>
        <w:t>城市普通中小学、农村中心小学和普通中学设卫生室，按学生人数六百比一的比例配备专职卫生技术人员</w:t>
      </w:r>
      <w:r>
        <w:rPr>
          <w:rFonts w:cs="Times New Roman" w:hint="eastAsia"/>
        </w:rPr>
        <w:t>”</w:t>
      </w:r>
      <w:r>
        <w:rPr>
          <w:rFonts w:cs="Times New Roman"/>
        </w:rPr>
        <w:t>和《国家学校体育卫生条件试行基本标准》中</w:t>
      </w:r>
      <w:r>
        <w:rPr>
          <w:rFonts w:cs="Times New Roman" w:hint="eastAsia"/>
        </w:rPr>
        <w:t>“</w:t>
      </w:r>
      <w:r>
        <w:rPr>
          <w:rFonts w:cs="Times New Roman"/>
        </w:rPr>
        <w:t>寄宿制学校必须设立卫生室，非寄宿制学校可视学校规模设立卫生室或保健室</w:t>
      </w:r>
      <w:r>
        <w:rPr>
          <w:rFonts w:cs="Times New Roman" w:hint="eastAsia"/>
        </w:rPr>
        <w:t>”“</w:t>
      </w:r>
      <w:r>
        <w:rPr>
          <w:rFonts w:cs="Times New Roman"/>
        </w:rPr>
        <w:t>寄宿制学校或</w:t>
      </w:r>
      <w:r>
        <w:rPr>
          <w:rFonts w:cs="Times New Roman"/>
        </w:rPr>
        <w:t>600</w:t>
      </w:r>
      <w:r>
        <w:rPr>
          <w:rFonts w:cs="Times New Roman"/>
        </w:rPr>
        <w:t>名学生以上的非寄宿制学校应配备卫生专业技术人员</w:t>
      </w:r>
      <w:r>
        <w:rPr>
          <w:rFonts w:cs="Times New Roman" w:hint="eastAsia"/>
        </w:rPr>
        <w:t>”</w:t>
      </w:r>
      <w:r>
        <w:rPr>
          <w:rFonts w:cs="Times New Roman"/>
        </w:rPr>
        <w:t>的规定。</w:t>
      </w:r>
    </w:p>
    <w:p w:rsidR="00EA0434" w:rsidRDefault="00EA0434" w:rsidP="00EA0434">
      <w:pPr>
        <w:ind w:firstLine="640"/>
        <w:rPr>
          <w:rFonts w:eastAsia="楷体_GB2312" w:cs="Times New Roman" w:hint="eastAsia"/>
        </w:rPr>
      </w:pPr>
      <w:r>
        <w:rPr>
          <w:rFonts w:ascii="楷体_GB2312" w:eastAsia="楷体_GB2312" w:hAnsi="楷体_GB2312" w:cs="楷体_GB2312" w:hint="eastAsia"/>
        </w:rPr>
        <w:lastRenderedPageBreak/>
        <w:t>（三）办学条件存在短板</w:t>
      </w:r>
    </w:p>
    <w:p w:rsidR="00EA0434" w:rsidRDefault="00EA0434" w:rsidP="00EA0434">
      <w:pPr>
        <w:ind w:firstLine="640"/>
        <w:rPr>
          <w:rFonts w:cs="Times New Roman"/>
        </w:rPr>
      </w:pPr>
      <w:r>
        <w:rPr>
          <w:rFonts w:cs="Times New Roman"/>
        </w:rPr>
        <w:t>全县共有</w:t>
      </w:r>
      <w:r>
        <w:rPr>
          <w:rFonts w:cs="Times New Roman"/>
        </w:rPr>
        <w:t>15</w:t>
      </w:r>
      <w:r>
        <w:rPr>
          <w:rFonts w:cs="Times New Roman"/>
        </w:rPr>
        <w:t>所学校体育运动场馆面积低于省定标准，共缺</w:t>
      </w:r>
      <w:r>
        <w:rPr>
          <w:rFonts w:cs="Times New Roman"/>
        </w:rPr>
        <w:t>3.9</w:t>
      </w:r>
      <w:r>
        <w:rPr>
          <w:rFonts w:cs="Times New Roman"/>
        </w:rPr>
        <w:t>万平方米。其中，所查黄荆中学、石宝镇初级中学、德</w:t>
      </w:r>
      <w:proofErr w:type="gramStart"/>
      <w:r>
        <w:rPr>
          <w:rFonts w:cs="Times New Roman"/>
        </w:rPr>
        <w:t>耀小学</w:t>
      </w:r>
      <w:proofErr w:type="gramEnd"/>
      <w:r>
        <w:rPr>
          <w:rFonts w:cs="Times New Roman"/>
        </w:rPr>
        <w:t>体育运动场馆面积分别缺</w:t>
      </w:r>
      <w:r>
        <w:rPr>
          <w:rFonts w:cs="Times New Roman"/>
        </w:rPr>
        <w:t>1000</w:t>
      </w:r>
      <w:r>
        <w:rPr>
          <w:rFonts w:cs="Times New Roman"/>
        </w:rPr>
        <w:t>平方米、</w:t>
      </w:r>
      <w:r>
        <w:rPr>
          <w:rFonts w:cs="Times New Roman"/>
        </w:rPr>
        <w:t>887</w:t>
      </w:r>
      <w:r>
        <w:rPr>
          <w:rFonts w:cs="Times New Roman"/>
        </w:rPr>
        <w:t>平方米、</w:t>
      </w:r>
      <w:r>
        <w:rPr>
          <w:rFonts w:cs="Times New Roman"/>
        </w:rPr>
        <w:t>3000</w:t>
      </w:r>
      <w:r>
        <w:rPr>
          <w:rFonts w:cs="Times New Roman"/>
        </w:rPr>
        <w:t>平方米。东新镇李家寨小学无音乐教室、无心理咨询室。太平镇</w:t>
      </w:r>
      <w:proofErr w:type="gramStart"/>
      <w:r>
        <w:rPr>
          <w:rFonts w:cs="Times New Roman"/>
        </w:rPr>
        <w:t>仙潭教学</w:t>
      </w:r>
      <w:proofErr w:type="gramEnd"/>
      <w:r>
        <w:rPr>
          <w:rFonts w:cs="Times New Roman"/>
        </w:rPr>
        <w:t>点无音乐</w:t>
      </w:r>
      <w:r>
        <w:rPr>
          <w:rFonts w:cs="Times New Roman" w:hint="eastAsia"/>
        </w:rPr>
        <w:t>、</w:t>
      </w:r>
      <w:r>
        <w:rPr>
          <w:rFonts w:cs="Times New Roman"/>
        </w:rPr>
        <w:t>美术教室。多所学校没有配备心理咨询室，或设施设备、专业人员配备不到位，无法满足有关心理咨询要求。</w:t>
      </w:r>
    </w:p>
    <w:p w:rsidR="00EA0434" w:rsidRDefault="00EA0434" w:rsidP="00EA0434">
      <w:pPr>
        <w:ind w:firstLine="640"/>
        <w:rPr>
          <w:rFonts w:cs="Times New Roman"/>
        </w:rPr>
      </w:pPr>
      <w:r>
        <w:rPr>
          <w:rFonts w:cs="Times New Roman"/>
        </w:rPr>
        <w:t>不符合《城市普通中小学校校舍建设标准》（建标〔</w:t>
      </w:r>
      <w:r>
        <w:rPr>
          <w:rFonts w:cs="Times New Roman"/>
        </w:rPr>
        <w:t>2002</w:t>
      </w:r>
      <w:r>
        <w:rPr>
          <w:rFonts w:cs="Times New Roman"/>
        </w:rPr>
        <w:t>〕</w:t>
      </w:r>
      <w:r>
        <w:rPr>
          <w:rFonts w:cs="Times New Roman"/>
        </w:rPr>
        <w:t>102</w:t>
      </w:r>
      <w:r>
        <w:rPr>
          <w:rFonts w:cs="Times New Roman"/>
        </w:rPr>
        <w:t>号）、《农村普通中小学校建设标准》（建标〔</w:t>
      </w:r>
      <w:r>
        <w:rPr>
          <w:rFonts w:cs="Times New Roman"/>
        </w:rPr>
        <w:t>2008</w:t>
      </w:r>
      <w:r>
        <w:rPr>
          <w:rFonts w:cs="Times New Roman"/>
        </w:rPr>
        <w:t>〕</w:t>
      </w:r>
      <w:r>
        <w:rPr>
          <w:rFonts w:cs="Times New Roman"/>
        </w:rPr>
        <w:t>159</w:t>
      </w:r>
      <w:r>
        <w:rPr>
          <w:rFonts w:cs="Times New Roman"/>
        </w:rPr>
        <w:t>号）和《四川省义务教育学校办学条件基本标准（试行）》（</w:t>
      </w:r>
      <w:proofErr w:type="gramStart"/>
      <w:r>
        <w:rPr>
          <w:rFonts w:cs="Times New Roman"/>
        </w:rPr>
        <w:t>川教〔</w:t>
      </w:r>
      <w:r>
        <w:rPr>
          <w:rFonts w:cs="Times New Roman"/>
        </w:rPr>
        <w:t>2012</w:t>
      </w:r>
      <w:r>
        <w:rPr>
          <w:rFonts w:cs="Times New Roman"/>
        </w:rPr>
        <w:t>〕</w:t>
      </w:r>
      <w:proofErr w:type="gramEnd"/>
      <w:r>
        <w:rPr>
          <w:rFonts w:cs="Times New Roman"/>
        </w:rPr>
        <w:t>184</w:t>
      </w:r>
      <w:r>
        <w:rPr>
          <w:rFonts w:cs="Times New Roman"/>
        </w:rPr>
        <w:t>号）中有关办学条件相关标准。</w:t>
      </w:r>
    </w:p>
    <w:p w:rsidR="00EA0434" w:rsidRDefault="00EA0434" w:rsidP="00EA0434">
      <w:pPr>
        <w:ind w:firstLine="640"/>
        <w:rPr>
          <w:rFonts w:cs="Times New Roman"/>
        </w:rPr>
      </w:pPr>
      <w:r>
        <w:rPr>
          <w:rFonts w:ascii="楷体_GB2312" w:eastAsia="楷体_GB2312" w:hAnsi="楷体_GB2312" w:cs="楷体_GB2312" w:hint="eastAsia"/>
        </w:rPr>
        <w:t>（四）特殊学生关心关爱机制有待健全</w:t>
      </w:r>
    </w:p>
    <w:p w:rsidR="00EA0434" w:rsidRDefault="00EA0434" w:rsidP="00EA0434">
      <w:pPr>
        <w:ind w:firstLine="640"/>
        <w:rPr>
          <w:rFonts w:cs="Times New Roman"/>
        </w:rPr>
      </w:pPr>
      <w:r>
        <w:rPr>
          <w:rFonts w:cs="Times New Roman"/>
        </w:rPr>
        <w:t>所查多所学校多处场所如大门、楼梯、教室、食堂、厕所没有考虑残疾学生学习生活特殊需求，如古蔺县特殊教育学校配置康复设施设备、无障碍设施还较少，厕所没有配备适合残疾学生使用的马桶等。</w:t>
      </w:r>
    </w:p>
    <w:p w:rsidR="00EA0434" w:rsidRDefault="00EA0434" w:rsidP="00EA0434">
      <w:pPr>
        <w:ind w:firstLine="640"/>
        <w:rPr>
          <w:rFonts w:cs="Times New Roman"/>
        </w:rPr>
      </w:pPr>
      <w:r>
        <w:rPr>
          <w:rFonts w:cs="Times New Roman"/>
        </w:rPr>
        <w:t>不符合《四川省义务教育学校办学条件基本标准（试行）》（</w:t>
      </w:r>
      <w:proofErr w:type="gramStart"/>
      <w:r>
        <w:rPr>
          <w:rFonts w:cs="Times New Roman"/>
        </w:rPr>
        <w:t>川教〔</w:t>
      </w:r>
      <w:r>
        <w:rPr>
          <w:rFonts w:cs="Times New Roman"/>
        </w:rPr>
        <w:t>2012</w:t>
      </w:r>
      <w:r>
        <w:rPr>
          <w:rFonts w:cs="Times New Roman"/>
        </w:rPr>
        <w:t>〕</w:t>
      </w:r>
      <w:proofErr w:type="gramEnd"/>
      <w:r>
        <w:rPr>
          <w:rFonts w:cs="Times New Roman"/>
        </w:rPr>
        <w:t>184</w:t>
      </w:r>
      <w:r>
        <w:rPr>
          <w:rFonts w:cs="Times New Roman"/>
        </w:rPr>
        <w:t>号）中</w:t>
      </w:r>
      <w:r>
        <w:rPr>
          <w:rFonts w:cs="Times New Roman" w:hint="eastAsia"/>
        </w:rPr>
        <w:t>“</w:t>
      </w:r>
      <w:r>
        <w:rPr>
          <w:rFonts w:cs="Times New Roman"/>
        </w:rPr>
        <w:t>学校各类设施应兼顾残疾学生的使用和安全，实现无障碍要求</w:t>
      </w:r>
      <w:r>
        <w:rPr>
          <w:rFonts w:cs="Times New Roman" w:hint="eastAsia"/>
        </w:rPr>
        <w:t>”</w:t>
      </w:r>
      <w:r>
        <w:rPr>
          <w:rFonts w:cs="Times New Roman"/>
        </w:rPr>
        <w:t>的规定。</w:t>
      </w:r>
    </w:p>
    <w:p w:rsidR="00EA0434" w:rsidRDefault="00EA0434" w:rsidP="00EA0434">
      <w:pPr>
        <w:ind w:firstLine="640"/>
        <w:jc w:val="left"/>
        <w:rPr>
          <w:rFonts w:ascii="楷体_GB2312" w:eastAsia="楷体_GB2312" w:hAnsi="楷体_GB2312" w:cs="楷体_GB2312" w:hint="eastAsia"/>
        </w:rPr>
      </w:pPr>
      <w:r>
        <w:rPr>
          <w:rFonts w:ascii="楷体_GB2312" w:eastAsia="楷体_GB2312" w:hAnsi="楷体_GB2312" w:cs="楷体_GB2312" w:hint="eastAsia"/>
        </w:rPr>
        <w:t>（五）部分学校安全管理存在漏洞</w:t>
      </w:r>
    </w:p>
    <w:p w:rsidR="00EA0434" w:rsidRDefault="00EA0434" w:rsidP="00EA0434">
      <w:pPr>
        <w:ind w:firstLine="640"/>
        <w:jc w:val="left"/>
        <w:rPr>
          <w:rFonts w:cs="Times New Roman"/>
        </w:rPr>
      </w:pPr>
      <w:r>
        <w:rPr>
          <w:rFonts w:cs="Times New Roman"/>
        </w:rPr>
        <w:lastRenderedPageBreak/>
        <w:t>如石宝镇初级中学、观</w:t>
      </w:r>
      <w:proofErr w:type="gramStart"/>
      <w:r>
        <w:rPr>
          <w:rFonts w:cs="Times New Roman"/>
        </w:rPr>
        <w:t>文镇回龙中学</w:t>
      </w:r>
      <w:proofErr w:type="gramEnd"/>
      <w:r>
        <w:rPr>
          <w:rFonts w:cs="Times New Roman"/>
        </w:rPr>
        <w:t>对学校</w:t>
      </w:r>
      <w:proofErr w:type="gramStart"/>
      <w:r>
        <w:rPr>
          <w:rFonts w:cs="Times New Roman"/>
        </w:rPr>
        <w:t>危化品</w:t>
      </w:r>
      <w:proofErr w:type="gramEnd"/>
      <w:r>
        <w:rPr>
          <w:rFonts w:cs="Times New Roman"/>
        </w:rPr>
        <w:t>管理不到位，视频监控器安装</w:t>
      </w:r>
      <w:r>
        <w:rPr>
          <w:rFonts w:cs="Times New Roman" w:hint="eastAsia"/>
        </w:rPr>
        <w:t>未实现全覆盖</w:t>
      </w:r>
      <w:r>
        <w:rPr>
          <w:rFonts w:cs="Times New Roman"/>
        </w:rPr>
        <w:t>。东新镇李家寨小学台阶多，但未设置醒目的警示标志等。太平</w:t>
      </w:r>
      <w:proofErr w:type="gramStart"/>
      <w:r>
        <w:rPr>
          <w:rFonts w:cs="Times New Roman"/>
        </w:rPr>
        <w:t>镇仙潭小学</w:t>
      </w:r>
      <w:proofErr w:type="gramEnd"/>
      <w:r>
        <w:rPr>
          <w:rFonts w:cs="Times New Roman"/>
        </w:rPr>
        <w:t>校园主席台较高，未安装护栏。</w:t>
      </w:r>
    </w:p>
    <w:p w:rsidR="00EA0434" w:rsidRDefault="00EA0434" w:rsidP="00EA0434">
      <w:pPr>
        <w:ind w:firstLine="640"/>
        <w:jc w:val="left"/>
        <w:rPr>
          <w:rFonts w:ascii="仿宋" w:eastAsia="仿宋" w:hAnsi="仿宋" w:hint="eastAsia"/>
        </w:rPr>
      </w:pPr>
      <w:r>
        <w:rPr>
          <w:rFonts w:cs="Times New Roman"/>
        </w:rPr>
        <w:t>不符合《危险化学品安全管理条例》（</w:t>
      </w:r>
      <w:r>
        <w:rPr>
          <w:rFonts w:cs="Times New Roman"/>
        </w:rPr>
        <w:t>2002</w:t>
      </w:r>
      <w:r>
        <w:rPr>
          <w:rFonts w:cs="Times New Roman"/>
        </w:rPr>
        <w:t>年国务院令第</w:t>
      </w:r>
      <w:r>
        <w:rPr>
          <w:rFonts w:cs="Times New Roman"/>
        </w:rPr>
        <w:t>344</w:t>
      </w:r>
      <w:r>
        <w:rPr>
          <w:rFonts w:cs="Times New Roman"/>
        </w:rPr>
        <w:t>号）和《四川省义务教育学校办学条件基本标准（试行）》（</w:t>
      </w:r>
      <w:proofErr w:type="gramStart"/>
      <w:r>
        <w:rPr>
          <w:rFonts w:cs="Times New Roman"/>
        </w:rPr>
        <w:t>川教〔</w:t>
      </w:r>
      <w:r>
        <w:rPr>
          <w:rFonts w:cs="Times New Roman"/>
        </w:rPr>
        <w:t>2012</w:t>
      </w:r>
      <w:r>
        <w:rPr>
          <w:rFonts w:cs="Times New Roman"/>
        </w:rPr>
        <w:t>〕</w:t>
      </w:r>
      <w:proofErr w:type="gramEnd"/>
      <w:r>
        <w:rPr>
          <w:rFonts w:cs="Times New Roman"/>
        </w:rPr>
        <w:t>184</w:t>
      </w:r>
      <w:r>
        <w:rPr>
          <w:rFonts w:cs="Times New Roman"/>
        </w:rPr>
        <w:t>号）中关于校园安全管理的规定。</w:t>
      </w:r>
    </w:p>
    <w:p w:rsidR="00EA0434" w:rsidRDefault="00EA0434" w:rsidP="00EA0434">
      <w:pPr>
        <w:pStyle w:val="1"/>
        <w:ind w:firstLine="640"/>
        <w:jc w:val="both"/>
        <w:rPr>
          <w:rFonts w:hint="eastAsia"/>
          <w:lang w:eastAsia="zh-CN"/>
        </w:rPr>
      </w:pPr>
      <w:r>
        <w:rPr>
          <w:rFonts w:hint="eastAsia"/>
          <w:lang w:eastAsia="zh-CN"/>
        </w:rPr>
        <w:t>二、甘孜藏族自治州德格县</w:t>
      </w:r>
    </w:p>
    <w:p w:rsidR="00EA0434" w:rsidRDefault="00EA0434" w:rsidP="00EA0434">
      <w:pPr>
        <w:ind w:firstLine="640"/>
        <w:rPr>
          <w:rFonts w:cs="Times New Roman"/>
          <w:color w:val="auto"/>
        </w:rPr>
      </w:pPr>
      <w:r>
        <w:rPr>
          <w:rFonts w:ascii="楷体_GB2312" w:eastAsia="楷体_GB2312" w:hAnsi="楷体_GB2312" w:cs="楷体_GB2312" w:hint="eastAsia"/>
          <w:color w:val="auto"/>
        </w:rPr>
        <w:t>（一）义务教育经费投入仍存在问题</w:t>
      </w:r>
    </w:p>
    <w:p w:rsidR="00EA0434" w:rsidRDefault="00EA0434" w:rsidP="00EA0434">
      <w:pPr>
        <w:ind w:firstLine="640"/>
        <w:rPr>
          <w:rFonts w:cs="Times New Roman"/>
          <w:color w:val="auto"/>
        </w:rPr>
      </w:pPr>
      <w:r>
        <w:rPr>
          <w:rFonts w:cs="Times New Roman"/>
          <w:color w:val="auto"/>
        </w:rPr>
        <w:t>1</w:t>
      </w:r>
      <w:r>
        <w:rPr>
          <w:rFonts w:cs="Times New Roman"/>
          <w:color w:val="auto"/>
        </w:rPr>
        <w:t>．没有实现</w:t>
      </w:r>
      <w:r>
        <w:rPr>
          <w:rFonts w:cs="Times New Roman" w:hint="eastAsia"/>
          <w:color w:val="auto"/>
        </w:rPr>
        <w:t>“</w:t>
      </w:r>
      <w:r>
        <w:rPr>
          <w:rFonts w:cs="Times New Roman"/>
          <w:color w:val="auto"/>
        </w:rPr>
        <w:t>只增不减</w:t>
      </w:r>
      <w:r>
        <w:rPr>
          <w:rFonts w:cs="Times New Roman" w:hint="eastAsia"/>
          <w:color w:val="auto"/>
        </w:rPr>
        <w:t>”</w:t>
      </w:r>
      <w:r>
        <w:rPr>
          <w:rFonts w:cs="Times New Roman"/>
          <w:color w:val="auto"/>
        </w:rPr>
        <w:t>。德格县</w:t>
      </w:r>
      <w:r>
        <w:rPr>
          <w:rFonts w:cs="Times New Roman"/>
          <w:color w:val="auto"/>
        </w:rPr>
        <w:t>2019</w:t>
      </w:r>
      <w:r>
        <w:rPr>
          <w:rFonts w:cs="Times New Roman"/>
          <w:color w:val="auto"/>
        </w:rPr>
        <w:t>年和</w:t>
      </w:r>
      <w:r>
        <w:rPr>
          <w:rFonts w:cs="Times New Roman"/>
          <w:color w:val="auto"/>
        </w:rPr>
        <w:t>2020</w:t>
      </w:r>
      <w:r>
        <w:rPr>
          <w:rFonts w:cs="Times New Roman"/>
          <w:color w:val="auto"/>
        </w:rPr>
        <w:t>年义务教育生均一般公共预算教育支出未实现</w:t>
      </w:r>
      <w:r>
        <w:rPr>
          <w:rFonts w:cs="Times New Roman" w:hint="eastAsia"/>
          <w:color w:val="auto"/>
        </w:rPr>
        <w:t>“</w:t>
      </w:r>
      <w:r>
        <w:rPr>
          <w:rFonts w:cs="Times New Roman"/>
          <w:color w:val="auto"/>
        </w:rPr>
        <w:t>只增不减</w:t>
      </w:r>
      <w:r>
        <w:rPr>
          <w:rFonts w:cs="Times New Roman" w:hint="eastAsia"/>
          <w:color w:val="auto"/>
        </w:rPr>
        <w:t>”</w:t>
      </w:r>
      <w:r>
        <w:rPr>
          <w:rFonts w:cs="Times New Roman"/>
          <w:color w:val="auto"/>
        </w:rPr>
        <w:t>。小学</w:t>
      </w:r>
      <w:r>
        <w:rPr>
          <w:rFonts w:cs="Times New Roman"/>
          <w:color w:val="auto"/>
        </w:rPr>
        <w:t>2019</w:t>
      </w:r>
      <w:r>
        <w:rPr>
          <w:rFonts w:cs="Times New Roman"/>
          <w:color w:val="auto"/>
        </w:rPr>
        <w:t>、</w:t>
      </w:r>
      <w:r>
        <w:rPr>
          <w:rFonts w:cs="Times New Roman"/>
          <w:color w:val="auto"/>
        </w:rPr>
        <w:t>2020</w:t>
      </w:r>
      <w:r>
        <w:rPr>
          <w:rFonts w:cs="Times New Roman"/>
          <w:color w:val="auto"/>
        </w:rPr>
        <w:t>年分别比上一年度降低</w:t>
      </w:r>
      <w:r>
        <w:rPr>
          <w:rFonts w:cs="Times New Roman"/>
          <w:color w:val="auto"/>
        </w:rPr>
        <w:t>40.8%</w:t>
      </w:r>
      <w:r>
        <w:rPr>
          <w:rFonts w:cs="Times New Roman"/>
          <w:color w:val="auto"/>
        </w:rPr>
        <w:t>、</w:t>
      </w:r>
      <w:r>
        <w:rPr>
          <w:rFonts w:cs="Times New Roman"/>
          <w:color w:val="auto"/>
        </w:rPr>
        <w:t>1.11%</w:t>
      </w:r>
      <w:r>
        <w:rPr>
          <w:rFonts w:cs="Times New Roman"/>
          <w:color w:val="auto"/>
        </w:rPr>
        <w:t>。初中</w:t>
      </w:r>
      <w:r>
        <w:rPr>
          <w:rFonts w:cs="Times New Roman"/>
          <w:color w:val="auto"/>
        </w:rPr>
        <w:t>2019</w:t>
      </w:r>
      <w:r>
        <w:rPr>
          <w:rFonts w:cs="Times New Roman"/>
          <w:color w:val="auto"/>
        </w:rPr>
        <w:t>、</w:t>
      </w:r>
      <w:r>
        <w:rPr>
          <w:rFonts w:cs="Times New Roman"/>
          <w:color w:val="auto"/>
        </w:rPr>
        <w:t>2020</w:t>
      </w:r>
      <w:r>
        <w:rPr>
          <w:rFonts w:cs="Times New Roman"/>
          <w:color w:val="auto"/>
        </w:rPr>
        <w:t>年分别比上一年度降低了</w:t>
      </w:r>
      <w:r>
        <w:rPr>
          <w:rFonts w:cs="Times New Roman"/>
          <w:color w:val="auto"/>
        </w:rPr>
        <w:t>18.5%</w:t>
      </w:r>
      <w:r>
        <w:rPr>
          <w:rFonts w:cs="Times New Roman"/>
          <w:color w:val="auto"/>
        </w:rPr>
        <w:t>和</w:t>
      </w:r>
      <w:r>
        <w:rPr>
          <w:rFonts w:cs="Times New Roman"/>
          <w:color w:val="auto"/>
        </w:rPr>
        <w:t>6.2%</w:t>
      </w:r>
      <w:r>
        <w:rPr>
          <w:rFonts w:cs="Times New Roman"/>
          <w:color w:val="auto"/>
        </w:rPr>
        <w:t>。未实现</w:t>
      </w:r>
      <w:r>
        <w:rPr>
          <w:rFonts w:ascii="仿宋_GB2312" w:hAnsi="仿宋_GB2312" w:cs="仿宋_GB2312" w:hint="eastAsia"/>
          <w:color w:val="auto"/>
        </w:rPr>
        <w:t>“只增不减”</w:t>
      </w:r>
      <w:r>
        <w:rPr>
          <w:rFonts w:cs="Times New Roman"/>
          <w:color w:val="auto"/>
        </w:rPr>
        <w:t>。</w:t>
      </w:r>
    </w:p>
    <w:p w:rsidR="00EA0434" w:rsidRDefault="00EA0434" w:rsidP="00EA0434">
      <w:pPr>
        <w:pStyle w:val="2"/>
        <w:widowControl w:val="0"/>
        <w:spacing w:after="0" w:line="600" w:lineRule="exact"/>
        <w:ind w:leftChars="0" w:left="0" w:firstLine="640"/>
        <w:rPr>
          <w:szCs w:val="32"/>
        </w:rPr>
      </w:pPr>
      <w:r>
        <w:rPr>
          <w:szCs w:val="32"/>
        </w:rPr>
        <w:t>不符合《国务院办公厅关于进一步调整优化结构提高教育经费使用效益的意见》（国办发〔</w:t>
      </w:r>
      <w:r>
        <w:rPr>
          <w:szCs w:val="32"/>
        </w:rPr>
        <w:t>2018</w:t>
      </w:r>
      <w:r>
        <w:rPr>
          <w:szCs w:val="32"/>
        </w:rPr>
        <w:t>〕</w:t>
      </w:r>
      <w:r>
        <w:rPr>
          <w:szCs w:val="32"/>
        </w:rPr>
        <w:t>82</w:t>
      </w:r>
      <w:r>
        <w:rPr>
          <w:szCs w:val="32"/>
        </w:rPr>
        <w:t>号）中</w:t>
      </w:r>
      <w:r>
        <w:rPr>
          <w:rFonts w:hint="eastAsia"/>
          <w:szCs w:val="32"/>
        </w:rPr>
        <w:t>“</w:t>
      </w:r>
      <w:r>
        <w:rPr>
          <w:szCs w:val="32"/>
        </w:rPr>
        <w:t>确保一般公共预算教育支出逐年只增不减，确保按在校学生人数平均的一般公共预算教育支出逐年只增不减</w:t>
      </w:r>
      <w:r>
        <w:rPr>
          <w:rFonts w:hint="eastAsia"/>
          <w:szCs w:val="32"/>
        </w:rPr>
        <w:t>”</w:t>
      </w:r>
      <w:r>
        <w:rPr>
          <w:szCs w:val="32"/>
        </w:rPr>
        <w:t>的规定。</w:t>
      </w:r>
    </w:p>
    <w:p w:rsidR="00EA0434" w:rsidRDefault="00EA0434" w:rsidP="00EA0434">
      <w:pPr>
        <w:ind w:firstLine="640"/>
        <w:rPr>
          <w:rFonts w:cs="Times New Roman"/>
          <w:color w:val="auto"/>
        </w:rPr>
      </w:pPr>
      <w:r>
        <w:rPr>
          <w:rFonts w:cs="Times New Roman"/>
          <w:color w:val="auto"/>
        </w:rPr>
        <w:t>2</w:t>
      </w:r>
      <w:r>
        <w:rPr>
          <w:rFonts w:cs="Times New Roman"/>
          <w:color w:val="auto"/>
        </w:rPr>
        <w:t>．欠拨公用经费。德格县未按国家规定拨付寄宿制学校学生年生均</w:t>
      </w:r>
      <w:r>
        <w:rPr>
          <w:rFonts w:cs="Times New Roman"/>
          <w:color w:val="auto"/>
        </w:rPr>
        <w:t>200</w:t>
      </w:r>
      <w:r>
        <w:rPr>
          <w:rFonts w:cs="Times New Roman"/>
          <w:color w:val="auto"/>
        </w:rPr>
        <w:t>元标准增加的公用经费，</w:t>
      </w:r>
      <w:r>
        <w:rPr>
          <w:rFonts w:cs="Times New Roman"/>
          <w:color w:val="auto"/>
        </w:rPr>
        <w:t>2019</w:t>
      </w:r>
      <w:r>
        <w:rPr>
          <w:rFonts w:cs="Times New Roman"/>
          <w:color w:val="auto"/>
        </w:rPr>
        <w:t>年欠拨</w:t>
      </w:r>
      <w:r>
        <w:rPr>
          <w:rFonts w:cs="Times New Roman"/>
          <w:color w:val="auto"/>
        </w:rPr>
        <w:t>219</w:t>
      </w:r>
      <w:r>
        <w:rPr>
          <w:rFonts w:cs="Times New Roman"/>
          <w:color w:val="auto"/>
        </w:rPr>
        <w:t>万元；</w:t>
      </w:r>
      <w:r>
        <w:rPr>
          <w:rFonts w:cs="Times New Roman"/>
          <w:color w:val="auto"/>
        </w:rPr>
        <w:t>2020</w:t>
      </w:r>
      <w:r>
        <w:rPr>
          <w:rFonts w:cs="Times New Roman"/>
          <w:color w:val="auto"/>
        </w:rPr>
        <w:t>年欠拨</w:t>
      </w:r>
      <w:r>
        <w:rPr>
          <w:rFonts w:cs="Times New Roman"/>
          <w:color w:val="auto"/>
        </w:rPr>
        <w:t>236</w:t>
      </w:r>
      <w:r>
        <w:rPr>
          <w:rFonts w:cs="Times New Roman"/>
          <w:color w:val="auto"/>
        </w:rPr>
        <w:t>万元。</w:t>
      </w:r>
    </w:p>
    <w:p w:rsidR="00EA0434" w:rsidRDefault="00EA0434" w:rsidP="00EA0434">
      <w:pPr>
        <w:ind w:firstLine="640"/>
        <w:rPr>
          <w:rFonts w:cs="Times New Roman"/>
          <w:color w:val="auto"/>
        </w:rPr>
      </w:pPr>
      <w:r>
        <w:rPr>
          <w:rFonts w:cs="Times New Roman"/>
          <w:color w:val="auto"/>
        </w:rPr>
        <w:lastRenderedPageBreak/>
        <w:t>不符合《城乡义务教育补助经费管理办法》（</w:t>
      </w:r>
      <w:proofErr w:type="gramStart"/>
      <w:r>
        <w:rPr>
          <w:rFonts w:cs="Times New Roman"/>
          <w:color w:val="auto"/>
        </w:rPr>
        <w:t>财教〔</w:t>
      </w:r>
      <w:r>
        <w:rPr>
          <w:rFonts w:cs="Times New Roman"/>
          <w:color w:val="auto"/>
        </w:rPr>
        <w:t>2019</w:t>
      </w:r>
      <w:r>
        <w:rPr>
          <w:rFonts w:cs="Times New Roman"/>
          <w:color w:val="auto"/>
        </w:rPr>
        <w:t>〕</w:t>
      </w:r>
      <w:proofErr w:type="gramEnd"/>
      <w:r>
        <w:rPr>
          <w:rFonts w:cs="Times New Roman"/>
          <w:color w:val="auto"/>
        </w:rPr>
        <w:t>121</w:t>
      </w:r>
      <w:r>
        <w:rPr>
          <w:rFonts w:cs="Times New Roman"/>
          <w:color w:val="auto"/>
        </w:rPr>
        <w:t>号）中</w:t>
      </w:r>
      <w:r>
        <w:rPr>
          <w:rFonts w:cs="Times New Roman" w:hint="eastAsia"/>
          <w:color w:val="auto"/>
        </w:rPr>
        <w:t>“</w:t>
      </w:r>
      <w:r>
        <w:rPr>
          <w:rFonts w:cs="Times New Roman"/>
          <w:color w:val="auto"/>
        </w:rPr>
        <w:t>对寄宿制学校按照寄宿生年生均</w:t>
      </w:r>
      <w:r>
        <w:rPr>
          <w:rFonts w:cs="Times New Roman"/>
          <w:color w:val="auto"/>
        </w:rPr>
        <w:t>200</w:t>
      </w:r>
      <w:r>
        <w:rPr>
          <w:rFonts w:cs="Times New Roman"/>
          <w:color w:val="auto"/>
        </w:rPr>
        <w:t>元标准增加公用经费补助</w:t>
      </w:r>
      <w:r>
        <w:rPr>
          <w:rFonts w:cs="Times New Roman" w:hint="eastAsia"/>
          <w:color w:val="auto"/>
        </w:rPr>
        <w:t>”</w:t>
      </w:r>
      <w:r>
        <w:rPr>
          <w:rFonts w:cs="Times New Roman"/>
          <w:color w:val="auto"/>
        </w:rPr>
        <w:t>的规定。</w:t>
      </w:r>
    </w:p>
    <w:p w:rsidR="00EA0434" w:rsidRDefault="00EA0434" w:rsidP="00EA0434">
      <w:pPr>
        <w:ind w:firstLine="640"/>
        <w:rPr>
          <w:rFonts w:cs="Times New Roman"/>
          <w:color w:val="auto"/>
        </w:rPr>
      </w:pPr>
      <w:r>
        <w:rPr>
          <w:rFonts w:cs="Times New Roman"/>
          <w:color w:val="auto"/>
        </w:rPr>
        <w:t>3</w:t>
      </w:r>
      <w:r>
        <w:rPr>
          <w:rFonts w:cs="Times New Roman"/>
          <w:color w:val="auto"/>
        </w:rPr>
        <w:t>．未按规定落实教师培训费。德格县</w:t>
      </w:r>
      <w:r>
        <w:rPr>
          <w:rFonts w:cs="Times New Roman"/>
          <w:color w:val="auto"/>
        </w:rPr>
        <w:t>2018</w:t>
      </w:r>
      <w:r>
        <w:rPr>
          <w:rFonts w:cs="Times New Roman"/>
          <w:color w:val="auto"/>
        </w:rPr>
        <w:t>年公用经费中教师培训的经费占比</w:t>
      </w:r>
      <w:r>
        <w:rPr>
          <w:rFonts w:cs="Times New Roman"/>
          <w:color w:val="auto"/>
        </w:rPr>
        <w:t>3.3%</w:t>
      </w:r>
      <w:r>
        <w:rPr>
          <w:rFonts w:cs="Times New Roman"/>
          <w:color w:val="auto"/>
        </w:rPr>
        <w:t>；</w:t>
      </w:r>
      <w:r>
        <w:rPr>
          <w:rFonts w:cs="Times New Roman"/>
          <w:color w:val="auto"/>
        </w:rPr>
        <w:t>2020</w:t>
      </w:r>
      <w:r>
        <w:rPr>
          <w:rFonts w:cs="Times New Roman"/>
          <w:color w:val="auto"/>
        </w:rPr>
        <w:t>年占比</w:t>
      </w:r>
      <w:r>
        <w:rPr>
          <w:rFonts w:cs="Times New Roman"/>
          <w:color w:val="auto"/>
        </w:rPr>
        <w:t>1.9%</w:t>
      </w:r>
      <w:r>
        <w:rPr>
          <w:rFonts w:cs="Times New Roman"/>
          <w:color w:val="auto"/>
        </w:rPr>
        <w:t>。</w:t>
      </w:r>
    </w:p>
    <w:p w:rsidR="00EA0434" w:rsidRDefault="00EA0434" w:rsidP="00EA0434">
      <w:pPr>
        <w:ind w:firstLine="640"/>
        <w:rPr>
          <w:rFonts w:cs="Times New Roman"/>
          <w:color w:val="auto"/>
        </w:rPr>
      </w:pPr>
      <w:r>
        <w:rPr>
          <w:rFonts w:cs="Times New Roman"/>
          <w:color w:val="auto"/>
        </w:rPr>
        <w:t>不符合《教育部等五部门关于印发</w:t>
      </w:r>
      <w:r>
        <w:rPr>
          <w:rFonts w:cs="Times New Roman"/>
          <w:color w:val="auto"/>
        </w:rPr>
        <w:t>&lt;</w:t>
      </w:r>
      <w:r>
        <w:rPr>
          <w:rFonts w:cs="Times New Roman"/>
          <w:color w:val="auto"/>
        </w:rPr>
        <w:t>教师教育振兴行动计划（</w:t>
      </w:r>
      <w:r>
        <w:rPr>
          <w:rFonts w:cs="Times New Roman"/>
          <w:color w:val="auto"/>
        </w:rPr>
        <w:t>2018-2020</w:t>
      </w:r>
      <w:r>
        <w:rPr>
          <w:rFonts w:cs="Times New Roman"/>
          <w:color w:val="auto"/>
        </w:rPr>
        <w:t>年）的通知</w:t>
      </w:r>
      <w:r>
        <w:rPr>
          <w:rFonts w:cs="Times New Roman"/>
          <w:color w:val="auto"/>
        </w:rPr>
        <w:t>&gt;</w:t>
      </w:r>
      <w:r>
        <w:rPr>
          <w:rFonts w:cs="Times New Roman"/>
          <w:color w:val="auto"/>
        </w:rPr>
        <w:t>》（教师〔</w:t>
      </w:r>
      <w:r>
        <w:rPr>
          <w:rFonts w:cs="Times New Roman"/>
          <w:color w:val="auto"/>
        </w:rPr>
        <w:t>2018</w:t>
      </w:r>
      <w:r>
        <w:rPr>
          <w:rFonts w:cs="Times New Roman"/>
          <w:color w:val="auto"/>
        </w:rPr>
        <w:t>〕</w:t>
      </w:r>
      <w:r>
        <w:rPr>
          <w:rFonts w:cs="Times New Roman"/>
          <w:color w:val="auto"/>
        </w:rPr>
        <w:t>2</w:t>
      </w:r>
      <w:r>
        <w:rPr>
          <w:rFonts w:cs="Times New Roman"/>
          <w:color w:val="auto"/>
        </w:rPr>
        <w:t>号）和《城乡义务教育补助经费管理办法》（</w:t>
      </w:r>
      <w:proofErr w:type="gramStart"/>
      <w:r>
        <w:rPr>
          <w:rFonts w:cs="Times New Roman"/>
          <w:color w:val="auto"/>
        </w:rPr>
        <w:t>财教〔</w:t>
      </w:r>
      <w:r>
        <w:rPr>
          <w:rFonts w:cs="Times New Roman"/>
          <w:color w:val="auto"/>
        </w:rPr>
        <w:t>2019</w:t>
      </w:r>
      <w:r>
        <w:rPr>
          <w:rFonts w:cs="Times New Roman"/>
          <w:color w:val="auto"/>
        </w:rPr>
        <w:t>〕</w:t>
      </w:r>
      <w:proofErr w:type="gramEnd"/>
      <w:r>
        <w:rPr>
          <w:rFonts w:cs="Times New Roman"/>
          <w:color w:val="auto"/>
        </w:rPr>
        <w:t>121</w:t>
      </w:r>
      <w:r>
        <w:rPr>
          <w:rFonts w:cs="Times New Roman"/>
          <w:color w:val="auto"/>
        </w:rPr>
        <w:t>号）中</w:t>
      </w:r>
      <w:r>
        <w:rPr>
          <w:rFonts w:cs="Times New Roman" w:hint="eastAsia"/>
          <w:color w:val="auto"/>
        </w:rPr>
        <w:t>“</w:t>
      </w:r>
      <w:r>
        <w:rPr>
          <w:rFonts w:cs="Times New Roman"/>
          <w:color w:val="auto"/>
        </w:rPr>
        <w:t>中小学按照年度公用经费预算总额的</w:t>
      </w:r>
      <w:r>
        <w:rPr>
          <w:rFonts w:cs="Times New Roman"/>
          <w:color w:val="auto"/>
        </w:rPr>
        <w:t>5%</w:t>
      </w:r>
      <w:r>
        <w:rPr>
          <w:rFonts w:cs="Times New Roman"/>
          <w:color w:val="auto"/>
        </w:rPr>
        <w:t>安排教师培训经费</w:t>
      </w:r>
      <w:r>
        <w:rPr>
          <w:rFonts w:cs="Times New Roman" w:hint="eastAsia"/>
          <w:color w:val="auto"/>
        </w:rPr>
        <w:t>”</w:t>
      </w:r>
      <w:r>
        <w:rPr>
          <w:rFonts w:cs="Times New Roman"/>
          <w:color w:val="auto"/>
        </w:rPr>
        <w:t>的规定。</w:t>
      </w:r>
    </w:p>
    <w:p w:rsidR="00EA0434" w:rsidRDefault="00EA0434" w:rsidP="00EA0434">
      <w:pPr>
        <w:ind w:firstLine="640"/>
        <w:rPr>
          <w:rFonts w:cs="Times New Roman"/>
          <w:color w:val="auto"/>
        </w:rPr>
      </w:pPr>
      <w:r>
        <w:rPr>
          <w:rFonts w:cs="Times New Roman"/>
          <w:color w:val="auto"/>
        </w:rPr>
        <w:t>4</w:t>
      </w:r>
      <w:r>
        <w:rPr>
          <w:rFonts w:cs="Times New Roman"/>
          <w:color w:val="auto"/>
        </w:rPr>
        <w:t>．使用管理缺乏监管</w:t>
      </w:r>
      <w:r>
        <w:rPr>
          <w:rFonts w:cs="Times New Roman" w:hint="eastAsia"/>
          <w:color w:val="auto"/>
        </w:rPr>
        <w:t>。</w:t>
      </w:r>
      <w:r>
        <w:rPr>
          <w:rFonts w:cs="Times New Roman"/>
          <w:color w:val="auto"/>
        </w:rPr>
        <w:t>德格县有关部门未对</w:t>
      </w:r>
      <w:r>
        <w:rPr>
          <w:rFonts w:cs="Times New Roman"/>
          <w:color w:val="auto"/>
        </w:rPr>
        <w:t>2018</w:t>
      </w:r>
      <w:r>
        <w:rPr>
          <w:rFonts w:cs="Times New Roman"/>
          <w:color w:val="auto"/>
        </w:rPr>
        <w:t>－</w:t>
      </w:r>
      <w:r>
        <w:rPr>
          <w:rFonts w:cs="Times New Roman"/>
          <w:color w:val="auto"/>
        </w:rPr>
        <w:t>2020</w:t>
      </w:r>
      <w:r>
        <w:rPr>
          <w:rFonts w:cs="Times New Roman"/>
          <w:color w:val="auto"/>
        </w:rPr>
        <w:t>年义务教育经费使用管理情况进行专项审计、监督检查。</w:t>
      </w:r>
    </w:p>
    <w:p w:rsidR="00EA0434" w:rsidRDefault="00EA0434" w:rsidP="00EA0434">
      <w:pPr>
        <w:ind w:firstLine="640"/>
        <w:rPr>
          <w:rFonts w:cs="Times New Roman"/>
          <w:color w:val="auto"/>
        </w:rPr>
      </w:pPr>
      <w:r>
        <w:rPr>
          <w:rFonts w:cs="Times New Roman"/>
          <w:color w:val="auto"/>
        </w:rPr>
        <w:t>不符合《义务教育法》中</w:t>
      </w:r>
      <w:r>
        <w:rPr>
          <w:rFonts w:cs="Times New Roman" w:hint="eastAsia"/>
          <w:color w:val="auto"/>
        </w:rPr>
        <w:t>“</w:t>
      </w:r>
      <w:r>
        <w:rPr>
          <w:rFonts w:cs="Times New Roman"/>
          <w:color w:val="auto"/>
        </w:rPr>
        <w:t>县级以上人民政府建立健全义务教育经费的审计监督和统计公告制度</w:t>
      </w:r>
      <w:r>
        <w:rPr>
          <w:rFonts w:cs="Times New Roman" w:hint="eastAsia"/>
          <w:color w:val="auto"/>
        </w:rPr>
        <w:t>”</w:t>
      </w:r>
      <w:r>
        <w:rPr>
          <w:rFonts w:cs="Times New Roman"/>
          <w:color w:val="auto"/>
        </w:rPr>
        <w:t>和《国务院关于进一步完善城乡义务教育经费保障机制的通知》（国发〔</w:t>
      </w:r>
      <w:r>
        <w:rPr>
          <w:rFonts w:cs="Times New Roman"/>
          <w:color w:val="auto"/>
        </w:rPr>
        <w:t>2015</w:t>
      </w:r>
      <w:r>
        <w:rPr>
          <w:rFonts w:cs="Times New Roman"/>
          <w:color w:val="auto"/>
        </w:rPr>
        <w:t>〕</w:t>
      </w:r>
      <w:r>
        <w:rPr>
          <w:rFonts w:cs="Times New Roman"/>
          <w:color w:val="auto"/>
        </w:rPr>
        <w:t>67</w:t>
      </w:r>
      <w:r>
        <w:rPr>
          <w:rFonts w:cs="Times New Roman"/>
          <w:color w:val="auto"/>
        </w:rPr>
        <w:t>号）中</w:t>
      </w:r>
      <w:r>
        <w:rPr>
          <w:rFonts w:cs="Times New Roman" w:hint="eastAsia"/>
          <w:color w:val="auto"/>
        </w:rPr>
        <w:t>“</w:t>
      </w:r>
      <w:r>
        <w:rPr>
          <w:rFonts w:cs="Times New Roman"/>
          <w:color w:val="auto"/>
        </w:rPr>
        <w:t>各级财政、教育、价格、审计、监察等有关部门要齐抓共管，加强对义务教育经费保障机制资金使用管理、学校收费等情况的监督检查</w:t>
      </w:r>
      <w:r>
        <w:rPr>
          <w:rFonts w:cs="Times New Roman" w:hint="eastAsia"/>
          <w:color w:val="auto"/>
        </w:rPr>
        <w:t>”</w:t>
      </w:r>
      <w:r>
        <w:rPr>
          <w:rFonts w:cs="Times New Roman"/>
          <w:color w:val="auto"/>
        </w:rPr>
        <w:t>的规定。</w:t>
      </w:r>
    </w:p>
    <w:p w:rsidR="00EA0434" w:rsidRDefault="00EA0434" w:rsidP="00EA0434">
      <w:pPr>
        <w:spacing w:line="240" w:lineRule="auto"/>
        <w:ind w:firstLine="640"/>
        <w:rPr>
          <w:rFonts w:cs="Times New Roman"/>
          <w:lang w:eastAsia="zh-Hans"/>
        </w:rPr>
      </w:pPr>
      <w:r>
        <w:rPr>
          <w:rFonts w:ascii="楷体_GB2312" w:eastAsia="楷体_GB2312" w:hAnsi="楷体_GB2312" w:cs="楷体_GB2312" w:hint="eastAsia"/>
          <w:lang w:eastAsia="zh-Hans"/>
        </w:rPr>
        <w:t>（</w:t>
      </w:r>
      <w:r>
        <w:rPr>
          <w:rFonts w:ascii="楷体_GB2312" w:eastAsia="楷体_GB2312" w:hAnsi="楷体_GB2312" w:cs="楷体_GB2312" w:hint="eastAsia"/>
        </w:rPr>
        <w:t>二</w:t>
      </w:r>
      <w:r>
        <w:rPr>
          <w:rFonts w:ascii="楷体_GB2312" w:eastAsia="楷体_GB2312" w:hAnsi="楷体_GB2312" w:cs="楷体_GB2312" w:hint="eastAsia"/>
          <w:lang w:eastAsia="zh-Hans"/>
        </w:rPr>
        <w:t>）教师队伍建设依然存在薄弱环节</w:t>
      </w:r>
    </w:p>
    <w:p w:rsidR="00EA0434" w:rsidRDefault="00EA0434" w:rsidP="00EA0434">
      <w:pPr>
        <w:ind w:firstLine="640"/>
        <w:rPr>
          <w:rFonts w:cs="Times New Roman"/>
          <w:lang w:eastAsia="zh-Hans"/>
        </w:rPr>
      </w:pPr>
      <w:r>
        <w:rPr>
          <w:rFonts w:cs="Times New Roman"/>
        </w:rPr>
        <w:t>1</w:t>
      </w:r>
      <w:r>
        <w:rPr>
          <w:rFonts w:cs="Times New Roman" w:hint="eastAsia"/>
        </w:rPr>
        <w:t>．</w:t>
      </w:r>
      <w:r>
        <w:rPr>
          <w:rFonts w:cs="Times New Roman"/>
        </w:rPr>
        <w:t>教师数量不足。师生比偏低，</w:t>
      </w:r>
      <w:r>
        <w:rPr>
          <w:rFonts w:cs="Times New Roman" w:hint="eastAsia"/>
        </w:rPr>
        <w:t>全</w:t>
      </w:r>
      <w:r>
        <w:rPr>
          <w:rFonts w:cs="Times New Roman"/>
        </w:rPr>
        <w:t>县</w:t>
      </w:r>
      <w:r>
        <w:rPr>
          <w:rFonts w:cs="Times New Roman"/>
          <w:lang w:eastAsia="zh-Hans"/>
        </w:rPr>
        <w:t>初中师生比为</w:t>
      </w:r>
      <w:r>
        <w:rPr>
          <w:rFonts w:cs="Times New Roman"/>
          <w:lang w:eastAsia="zh-Hans"/>
        </w:rPr>
        <w:t>1</w:t>
      </w:r>
      <w:r>
        <w:rPr>
          <w:rFonts w:cs="Times New Roman" w:hint="eastAsia"/>
        </w:rPr>
        <w:t>:22</w:t>
      </w:r>
      <w:r>
        <w:rPr>
          <w:rFonts w:cs="Times New Roman"/>
        </w:rPr>
        <w:t>，</w:t>
      </w:r>
      <w:r>
        <w:rPr>
          <w:rFonts w:cs="Times New Roman"/>
          <w:lang w:eastAsia="zh-Hans"/>
        </w:rPr>
        <w:t>小学师生比为</w:t>
      </w:r>
      <w:r>
        <w:rPr>
          <w:rFonts w:cs="Times New Roman"/>
          <w:lang w:eastAsia="zh-Hans"/>
        </w:rPr>
        <w:t>1</w:t>
      </w:r>
      <w:r>
        <w:rPr>
          <w:rFonts w:cs="Times New Roman" w:hint="eastAsia"/>
        </w:rPr>
        <w:t>:31</w:t>
      </w:r>
      <w:r>
        <w:rPr>
          <w:rFonts w:cs="Times New Roman"/>
          <w:lang w:eastAsia="zh-Hans"/>
        </w:rPr>
        <w:t>.6</w:t>
      </w:r>
      <w:r>
        <w:rPr>
          <w:rFonts w:cs="Times New Roman"/>
          <w:lang w:eastAsia="zh-Hans"/>
        </w:rPr>
        <w:t>。</w:t>
      </w:r>
    </w:p>
    <w:p w:rsidR="00EA0434" w:rsidRDefault="00EA0434" w:rsidP="00EA0434">
      <w:pPr>
        <w:ind w:firstLine="640"/>
        <w:rPr>
          <w:rFonts w:cs="Times New Roman"/>
          <w:lang w:eastAsia="zh-Hans"/>
        </w:rPr>
      </w:pPr>
      <w:r>
        <w:rPr>
          <w:rFonts w:cs="Times New Roman"/>
          <w:lang w:eastAsia="zh-Hans"/>
        </w:rPr>
        <w:lastRenderedPageBreak/>
        <w:t>不符合《中央编办</w:t>
      </w:r>
      <w:r>
        <w:rPr>
          <w:rFonts w:cs="Times New Roman"/>
          <w:lang w:eastAsia="zh-Hans"/>
        </w:rPr>
        <w:t xml:space="preserve"> </w:t>
      </w:r>
      <w:r>
        <w:rPr>
          <w:rFonts w:cs="Times New Roman"/>
          <w:lang w:eastAsia="zh-Hans"/>
        </w:rPr>
        <w:t>教育部</w:t>
      </w:r>
      <w:r>
        <w:rPr>
          <w:rFonts w:cs="Times New Roman"/>
          <w:lang w:eastAsia="zh-Hans"/>
        </w:rPr>
        <w:t xml:space="preserve"> </w:t>
      </w:r>
      <w:r>
        <w:rPr>
          <w:rFonts w:cs="Times New Roman"/>
          <w:lang w:eastAsia="zh-Hans"/>
        </w:rPr>
        <w:t>财政部关于统一城乡中小学教职工编制标准的通知》（中央编办发〔</w:t>
      </w:r>
      <w:r>
        <w:rPr>
          <w:rFonts w:cs="Times New Roman"/>
          <w:lang w:eastAsia="zh-Hans"/>
        </w:rPr>
        <w:t>2014</w:t>
      </w:r>
      <w:r>
        <w:rPr>
          <w:rFonts w:cs="Times New Roman"/>
          <w:lang w:eastAsia="zh-Hans"/>
        </w:rPr>
        <w:t>〕</w:t>
      </w:r>
      <w:r>
        <w:rPr>
          <w:rFonts w:cs="Times New Roman"/>
          <w:lang w:eastAsia="zh-Hans"/>
        </w:rPr>
        <w:t>72</w:t>
      </w:r>
      <w:r>
        <w:rPr>
          <w:rFonts w:cs="Times New Roman"/>
          <w:lang w:eastAsia="zh-Hans"/>
        </w:rPr>
        <w:t>号）中</w:t>
      </w:r>
      <w:r>
        <w:rPr>
          <w:rFonts w:cs="Times New Roman" w:hint="eastAsia"/>
        </w:rPr>
        <w:t>“</w:t>
      </w:r>
      <w:r>
        <w:rPr>
          <w:rFonts w:cs="Times New Roman"/>
          <w:lang w:eastAsia="zh-Hans"/>
        </w:rPr>
        <w:t>将县镇、农村中小学教职工编制标准统一到城市标准，初中为</w:t>
      </w:r>
      <w:r>
        <w:rPr>
          <w:rFonts w:cs="Times New Roman"/>
          <w:lang w:eastAsia="zh-Hans"/>
        </w:rPr>
        <w:t>1:13.5</w:t>
      </w:r>
      <w:r>
        <w:rPr>
          <w:rFonts w:cs="Times New Roman"/>
          <w:lang w:eastAsia="zh-Hans"/>
        </w:rPr>
        <w:t>、小学为</w:t>
      </w:r>
      <w:r>
        <w:rPr>
          <w:rFonts w:cs="Times New Roman"/>
          <w:lang w:eastAsia="zh-Hans"/>
        </w:rPr>
        <w:t>1:19</w:t>
      </w:r>
      <w:r>
        <w:rPr>
          <w:rFonts w:cs="Times New Roman" w:hint="eastAsia"/>
        </w:rPr>
        <w:t>”</w:t>
      </w:r>
      <w:r>
        <w:rPr>
          <w:rFonts w:cs="Times New Roman"/>
          <w:lang w:eastAsia="zh-Hans"/>
        </w:rPr>
        <w:t>的规定。</w:t>
      </w:r>
    </w:p>
    <w:p w:rsidR="00EA0434" w:rsidRDefault="00EA0434" w:rsidP="00EA0434">
      <w:pPr>
        <w:ind w:firstLine="640"/>
        <w:rPr>
          <w:rFonts w:cs="Times New Roman"/>
        </w:rPr>
      </w:pPr>
      <w:r>
        <w:rPr>
          <w:rFonts w:cs="Times New Roman"/>
        </w:rPr>
        <w:t>2</w:t>
      </w:r>
      <w:r>
        <w:rPr>
          <w:rFonts w:cs="Times New Roman" w:hint="eastAsia"/>
        </w:rPr>
        <w:t>．</w:t>
      </w:r>
      <w:r>
        <w:rPr>
          <w:rFonts w:cs="Times New Roman"/>
        </w:rPr>
        <w:t>教师结构性短缺问题依然存在。全县共缺音乐、体育、美术、信息技术、科学、英语等学科专任教师</w:t>
      </w:r>
      <w:r>
        <w:rPr>
          <w:rFonts w:cs="Times New Roman" w:hint="eastAsia"/>
        </w:rPr>
        <w:t>113</w:t>
      </w:r>
      <w:r>
        <w:rPr>
          <w:rFonts w:cs="Times New Roman"/>
        </w:rPr>
        <w:t>人。</w:t>
      </w:r>
      <w:r>
        <w:rPr>
          <w:rFonts w:cs="Times New Roman" w:hint="eastAsia"/>
        </w:rPr>
        <w:t>所查</w:t>
      </w:r>
      <w:r>
        <w:rPr>
          <w:rFonts w:cs="Times New Roman"/>
        </w:rPr>
        <w:t>7</w:t>
      </w:r>
      <w:r>
        <w:rPr>
          <w:rFonts w:cs="Times New Roman"/>
        </w:rPr>
        <w:t>所乡镇中心小学和</w:t>
      </w:r>
      <w:r>
        <w:rPr>
          <w:rFonts w:cs="Times New Roman"/>
        </w:rPr>
        <w:t>1</w:t>
      </w:r>
      <w:r>
        <w:rPr>
          <w:rFonts w:cs="Times New Roman" w:hint="eastAsia"/>
        </w:rPr>
        <w:t>个</w:t>
      </w:r>
      <w:r>
        <w:rPr>
          <w:rFonts w:cs="Times New Roman"/>
        </w:rPr>
        <w:t>教学点，均没有专职音乐、美术教师。</w:t>
      </w:r>
    </w:p>
    <w:p w:rsidR="00EA0434" w:rsidRDefault="00EA0434" w:rsidP="00EA0434">
      <w:pPr>
        <w:ind w:firstLine="640"/>
        <w:rPr>
          <w:rFonts w:cs="Times New Roman"/>
          <w:lang w:eastAsia="zh-Hans"/>
        </w:rPr>
      </w:pPr>
      <w:r>
        <w:rPr>
          <w:rFonts w:cs="Times New Roman"/>
          <w:lang w:eastAsia="zh-Hans"/>
        </w:rPr>
        <w:t>不符合《国务院关于统筹推进县域内城乡义务教育一体化改革发展的若干意见》（国发〔</w:t>
      </w:r>
      <w:r>
        <w:rPr>
          <w:rFonts w:cs="Times New Roman"/>
          <w:lang w:eastAsia="zh-Hans"/>
        </w:rPr>
        <w:t>2016</w:t>
      </w:r>
      <w:r>
        <w:rPr>
          <w:rFonts w:cs="Times New Roman"/>
          <w:lang w:eastAsia="zh-Hans"/>
        </w:rPr>
        <w:t>〕</w:t>
      </w:r>
      <w:r>
        <w:rPr>
          <w:rFonts w:cs="Times New Roman"/>
          <w:lang w:eastAsia="zh-Hans"/>
        </w:rPr>
        <w:t>40</w:t>
      </w:r>
      <w:r>
        <w:rPr>
          <w:rFonts w:cs="Times New Roman"/>
          <w:lang w:eastAsia="zh-Hans"/>
        </w:rPr>
        <w:t>号）中</w:t>
      </w:r>
      <w:r>
        <w:rPr>
          <w:rFonts w:cs="Times New Roman" w:hint="eastAsia"/>
        </w:rPr>
        <w:t>“</w:t>
      </w:r>
      <w:r>
        <w:rPr>
          <w:rFonts w:cs="Times New Roman"/>
          <w:lang w:eastAsia="zh-Hans"/>
        </w:rPr>
        <w:t>统筹调配编内教师资源，着力解决乡村教师结构性缺员和城镇师资不足问题</w:t>
      </w:r>
      <w:r>
        <w:rPr>
          <w:rFonts w:cs="Times New Roman" w:hint="eastAsia"/>
        </w:rPr>
        <w:t>”</w:t>
      </w:r>
      <w:r>
        <w:rPr>
          <w:rFonts w:cs="Times New Roman"/>
          <w:lang w:eastAsia="zh-Hans"/>
        </w:rPr>
        <w:t>的规定。</w:t>
      </w:r>
    </w:p>
    <w:p w:rsidR="00EA0434" w:rsidRDefault="00EA0434" w:rsidP="00EA0434">
      <w:pPr>
        <w:ind w:firstLine="640"/>
        <w:rPr>
          <w:rFonts w:cs="Times New Roman"/>
          <w:color w:val="auto"/>
        </w:rPr>
      </w:pPr>
      <w:r>
        <w:rPr>
          <w:rFonts w:cs="Times New Roman"/>
          <w:color w:val="auto"/>
        </w:rPr>
        <w:t>3</w:t>
      </w:r>
      <w:r>
        <w:rPr>
          <w:rFonts w:cs="Times New Roman"/>
          <w:color w:val="auto"/>
        </w:rPr>
        <w:t>．部分代课教师没有教师资格证。所查学校接近一半的在岗临聘教师没有教师资格证书。</w:t>
      </w:r>
    </w:p>
    <w:p w:rsidR="00EA0434" w:rsidRDefault="00EA0434" w:rsidP="00EA0434">
      <w:pPr>
        <w:ind w:firstLine="640"/>
        <w:rPr>
          <w:rFonts w:cs="Times New Roman"/>
          <w:color w:val="auto"/>
          <w:lang w:eastAsia="zh-Hans"/>
        </w:rPr>
      </w:pPr>
      <w:r>
        <w:rPr>
          <w:rFonts w:cs="Times New Roman"/>
          <w:color w:val="auto"/>
        </w:rPr>
        <w:t>不</w:t>
      </w:r>
      <w:r>
        <w:rPr>
          <w:rFonts w:cs="Times New Roman"/>
          <w:color w:val="auto"/>
          <w:lang w:eastAsia="zh-Hans"/>
        </w:rPr>
        <w:t>符合《</w:t>
      </w:r>
      <w:r>
        <w:rPr>
          <w:rFonts w:cs="Times New Roman"/>
          <w:color w:val="auto"/>
        </w:rPr>
        <w:t>教师资格条例</w:t>
      </w:r>
      <w:r>
        <w:rPr>
          <w:rFonts w:cs="Times New Roman"/>
          <w:color w:val="auto"/>
          <w:lang w:eastAsia="zh-Hans"/>
        </w:rPr>
        <w:t>》（国务院令第</w:t>
      </w:r>
      <w:r>
        <w:rPr>
          <w:rFonts w:cs="Times New Roman"/>
          <w:color w:val="auto"/>
          <w:lang w:eastAsia="zh-Hans"/>
        </w:rPr>
        <w:t>188</w:t>
      </w:r>
      <w:r>
        <w:rPr>
          <w:rFonts w:cs="Times New Roman"/>
          <w:color w:val="auto"/>
          <w:lang w:eastAsia="zh-Hans"/>
        </w:rPr>
        <w:t>号）中</w:t>
      </w:r>
      <w:r>
        <w:rPr>
          <w:rFonts w:cs="Times New Roman" w:hint="eastAsia"/>
          <w:color w:val="auto"/>
        </w:rPr>
        <w:t>“</w:t>
      </w:r>
      <w:r>
        <w:rPr>
          <w:rFonts w:cs="Times New Roman"/>
          <w:color w:val="auto"/>
          <w:lang w:eastAsia="zh-Hans"/>
        </w:rPr>
        <w:t>中国公民在各级各类学校和其他教育机构中专门从事教育教学工作，应当依法取得教师资格</w:t>
      </w:r>
      <w:r>
        <w:rPr>
          <w:rFonts w:cs="Times New Roman" w:hint="eastAsia"/>
          <w:color w:val="auto"/>
        </w:rPr>
        <w:t>”</w:t>
      </w:r>
      <w:r>
        <w:rPr>
          <w:rFonts w:cs="Times New Roman"/>
          <w:color w:val="auto"/>
          <w:lang w:eastAsia="zh-Hans"/>
        </w:rPr>
        <w:t>的规定。</w:t>
      </w:r>
    </w:p>
    <w:p w:rsidR="00EA0434" w:rsidRDefault="00EA0434" w:rsidP="00EA0434">
      <w:pPr>
        <w:ind w:firstLine="640"/>
        <w:rPr>
          <w:rFonts w:ascii="楷体_GB2312" w:eastAsia="楷体_GB2312" w:hAnsi="楷体_GB2312" w:cs="楷体_GB2312" w:hint="eastAsia"/>
          <w:color w:val="auto"/>
        </w:rPr>
      </w:pPr>
      <w:r>
        <w:rPr>
          <w:rFonts w:ascii="楷体_GB2312" w:eastAsia="楷体_GB2312" w:hAnsi="楷体_GB2312" w:cs="楷体_GB2312" w:hint="eastAsia"/>
          <w:color w:val="auto"/>
        </w:rPr>
        <w:t>（三）办学条件存在短板</w:t>
      </w:r>
    </w:p>
    <w:p w:rsidR="00EA0434" w:rsidRDefault="00EA0434" w:rsidP="00EA0434">
      <w:pPr>
        <w:ind w:firstLine="640"/>
        <w:rPr>
          <w:rFonts w:cs="Times New Roman"/>
          <w:color w:val="auto"/>
        </w:rPr>
      </w:pPr>
      <w:r>
        <w:rPr>
          <w:rFonts w:cs="Times New Roman"/>
          <w:color w:val="auto"/>
        </w:rPr>
        <w:t>部分学校体育运动场馆面积不足，所查</w:t>
      </w:r>
      <w:r>
        <w:rPr>
          <w:rFonts w:cs="Times New Roman"/>
          <w:color w:val="auto"/>
        </w:rPr>
        <w:t>10</w:t>
      </w:r>
      <w:r>
        <w:rPr>
          <w:rFonts w:cs="Times New Roman"/>
          <w:color w:val="auto"/>
        </w:rPr>
        <w:t>所学校中，有</w:t>
      </w:r>
      <w:r>
        <w:rPr>
          <w:rFonts w:cs="Times New Roman"/>
          <w:color w:val="auto"/>
        </w:rPr>
        <w:t>3</w:t>
      </w:r>
      <w:r>
        <w:rPr>
          <w:rFonts w:cs="Times New Roman"/>
          <w:color w:val="auto"/>
        </w:rPr>
        <w:t>所学校体育运动场馆面积低于省定标准。部分学校生活设施不完善，龚娅寄宿制小学厕所蹲位不足，马尼干戈初中寄宿学校没有洗浴室。</w:t>
      </w:r>
    </w:p>
    <w:p w:rsidR="00EA0434" w:rsidRDefault="00EA0434" w:rsidP="00EA0434">
      <w:pPr>
        <w:ind w:firstLine="640"/>
        <w:rPr>
          <w:rFonts w:cs="Times New Roman"/>
          <w:color w:val="auto"/>
        </w:rPr>
      </w:pPr>
      <w:r>
        <w:rPr>
          <w:rFonts w:cs="Times New Roman"/>
          <w:color w:val="auto"/>
        </w:rPr>
        <w:lastRenderedPageBreak/>
        <w:t>不符合《城市普通中小学校校舍建设标准》（建标〔</w:t>
      </w:r>
      <w:r>
        <w:rPr>
          <w:rFonts w:cs="Times New Roman"/>
          <w:color w:val="auto"/>
        </w:rPr>
        <w:t>2002</w:t>
      </w:r>
      <w:r>
        <w:rPr>
          <w:rFonts w:cs="Times New Roman"/>
          <w:color w:val="auto"/>
        </w:rPr>
        <w:t>〕</w:t>
      </w:r>
      <w:r>
        <w:rPr>
          <w:rFonts w:cs="Times New Roman"/>
          <w:color w:val="auto"/>
        </w:rPr>
        <w:t>102</w:t>
      </w:r>
      <w:r>
        <w:rPr>
          <w:rFonts w:cs="Times New Roman"/>
          <w:color w:val="auto"/>
        </w:rPr>
        <w:t>号）、《农村普通中小学校建设标准》（建标〔</w:t>
      </w:r>
      <w:r>
        <w:rPr>
          <w:rFonts w:cs="Times New Roman"/>
          <w:color w:val="auto"/>
        </w:rPr>
        <w:t>2008</w:t>
      </w:r>
      <w:r>
        <w:rPr>
          <w:rFonts w:cs="Times New Roman"/>
          <w:color w:val="auto"/>
        </w:rPr>
        <w:t>〕</w:t>
      </w:r>
      <w:r>
        <w:rPr>
          <w:rFonts w:cs="Times New Roman"/>
          <w:color w:val="auto"/>
        </w:rPr>
        <w:t>159</w:t>
      </w:r>
      <w:r>
        <w:rPr>
          <w:rFonts w:cs="Times New Roman"/>
          <w:color w:val="auto"/>
        </w:rPr>
        <w:t>号）和《四川省义务教育学校办学条件基本标准（试行）》（</w:t>
      </w:r>
      <w:proofErr w:type="gramStart"/>
      <w:r>
        <w:rPr>
          <w:rFonts w:cs="Times New Roman"/>
          <w:color w:val="auto"/>
        </w:rPr>
        <w:t>川教〔</w:t>
      </w:r>
      <w:r>
        <w:rPr>
          <w:rFonts w:cs="Times New Roman"/>
          <w:color w:val="auto"/>
        </w:rPr>
        <w:t>2012</w:t>
      </w:r>
      <w:r>
        <w:rPr>
          <w:rFonts w:cs="Times New Roman"/>
          <w:color w:val="auto"/>
        </w:rPr>
        <w:t>〕</w:t>
      </w:r>
      <w:proofErr w:type="gramEnd"/>
      <w:r>
        <w:rPr>
          <w:rFonts w:cs="Times New Roman"/>
          <w:color w:val="auto"/>
        </w:rPr>
        <w:t>184</w:t>
      </w:r>
      <w:r>
        <w:rPr>
          <w:rFonts w:cs="Times New Roman"/>
          <w:color w:val="auto"/>
        </w:rPr>
        <w:t>号）中有关办学条件相关标准。</w:t>
      </w:r>
    </w:p>
    <w:p w:rsidR="00EA0434" w:rsidRDefault="00EA0434" w:rsidP="00EA0434">
      <w:pPr>
        <w:adjustRightInd w:val="0"/>
        <w:snapToGrid w:val="0"/>
        <w:ind w:firstLine="640"/>
        <w:rPr>
          <w:rFonts w:cs="Times New Roman"/>
        </w:rPr>
      </w:pPr>
      <w:r>
        <w:rPr>
          <w:rFonts w:ascii="楷体_GB2312" w:eastAsia="楷体_GB2312" w:hAnsi="楷体_GB2312" w:cs="楷体_GB2312" w:hint="eastAsia"/>
        </w:rPr>
        <w:t>（四）部分学校安全管理存在漏洞</w:t>
      </w:r>
    </w:p>
    <w:p w:rsidR="00EA0434" w:rsidRDefault="00EA0434" w:rsidP="00EA0434">
      <w:pPr>
        <w:adjustRightInd w:val="0"/>
        <w:snapToGrid w:val="0"/>
        <w:ind w:firstLine="640"/>
        <w:rPr>
          <w:rFonts w:cs="Times New Roman"/>
        </w:rPr>
      </w:pPr>
      <w:r>
        <w:rPr>
          <w:rFonts w:cs="Times New Roman"/>
        </w:rPr>
        <w:t>多所乡村学校（含寄宿制学校）饮用水未经净化处理和消毒检测。有的学校灭火器材安置不规范。</w:t>
      </w:r>
    </w:p>
    <w:p w:rsidR="00EA0434" w:rsidRDefault="00EA0434" w:rsidP="00EA0434">
      <w:pPr>
        <w:adjustRightInd w:val="0"/>
        <w:snapToGrid w:val="0"/>
        <w:ind w:firstLine="640"/>
        <w:rPr>
          <w:rFonts w:cs="Times New Roman"/>
        </w:rPr>
      </w:pPr>
      <w:r>
        <w:rPr>
          <w:rFonts w:cs="Times New Roman"/>
        </w:rPr>
        <w:t>不符合《消防法》、《食品安全法》</w:t>
      </w:r>
      <w:r>
        <w:rPr>
          <w:rFonts w:cs="Times New Roman" w:hint="eastAsia"/>
        </w:rPr>
        <w:t>、</w:t>
      </w:r>
      <w:r>
        <w:rPr>
          <w:rFonts w:cs="Times New Roman"/>
        </w:rPr>
        <w:t>《国务院办公厅关于加强中小学幼儿园安全风险防控体系建设的意见》（国办发〔</w:t>
      </w:r>
      <w:r>
        <w:rPr>
          <w:rFonts w:cs="Times New Roman"/>
        </w:rPr>
        <w:t>2017</w:t>
      </w:r>
      <w:r>
        <w:rPr>
          <w:rFonts w:cs="Times New Roman"/>
        </w:rPr>
        <w:t>〕</w:t>
      </w:r>
      <w:r>
        <w:rPr>
          <w:rFonts w:cs="Times New Roman"/>
        </w:rPr>
        <w:t>35</w:t>
      </w:r>
      <w:r>
        <w:rPr>
          <w:rFonts w:cs="Times New Roman"/>
        </w:rPr>
        <w:t>号）和教育部《中小学膜处理饮水设备技术要求和配备规范》（</w:t>
      </w:r>
      <w:proofErr w:type="gramStart"/>
      <w:r>
        <w:rPr>
          <w:rFonts w:cs="Times New Roman"/>
        </w:rPr>
        <w:t>教基函〔</w:t>
      </w:r>
      <w:r>
        <w:rPr>
          <w:rFonts w:cs="Times New Roman"/>
        </w:rPr>
        <w:t>2019</w:t>
      </w:r>
      <w:r>
        <w:rPr>
          <w:rFonts w:cs="Times New Roman"/>
        </w:rPr>
        <w:t>〕</w:t>
      </w:r>
      <w:proofErr w:type="gramEnd"/>
      <w:r>
        <w:rPr>
          <w:rFonts w:cs="Times New Roman"/>
        </w:rPr>
        <w:t>4</w:t>
      </w:r>
      <w:r>
        <w:rPr>
          <w:rFonts w:cs="Times New Roman"/>
        </w:rPr>
        <w:t>号）中关于校园安全管理</w:t>
      </w:r>
      <w:r>
        <w:rPr>
          <w:rFonts w:cs="Times New Roman" w:hint="eastAsia"/>
        </w:rPr>
        <w:t>及安全饮水</w:t>
      </w:r>
      <w:r>
        <w:rPr>
          <w:rFonts w:cs="Times New Roman"/>
        </w:rPr>
        <w:t>的相关规定。</w:t>
      </w:r>
    </w:p>
    <w:p w:rsidR="00EA0434" w:rsidRDefault="00EA0434" w:rsidP="00EA0434">
      <w:pPr>
        <w:pStyle w:val="1"/>
        <w:ind w:firstLine="640"/>
        <w:jc w:val="both"/>
        <w:rPr>
          <w:rFonts w:hint="eastAsia"/>
          <w:lang w:eastAsia="zh-CN"/>
        </w:rPr>
      </w:pPr>
      <w:r>
        <w:rPr>
          <w:rFonts w:hint="eastAsia"/>
          <w:lang w:eastAsia="zh-CN"/>
        </w:rPr>
        <w:t>三、凉山彝族自治州越西县</w:t>
      </w:r>
    </w:p>
    <w:p w:rsidR="00EA0434" w:rsidRDefault="00EA0434" w:rsidP="00EA0434">
      <w:pPr>
        <w:ind w:firstLine="640"/>
        <w:rPr>
          <w:rFonts w:ascii="楷体_GB2312" w:eastAsia="楷体_GB2312" w:hAnsi="楷体_GB2312" w:cs="楷体_GB2312" w:hint="eastAsia"/>
          <w:lang w:eastAsia="zh-Hans"/>
        </w:rPr>
      </w:pPr>
      <w:r>
        <w:rPr>
          <w:rFonts w:ascii="楷体_GB2312" w:eastAsia="楷体_GB2312" w:hAnsi="楷体_GB2312" w:cs="楷体_GB2312" w:hint="eastAsia"/>
          <w:lang w:eastAsia="zh-Hans"/>
        </w:rPr>
        <w:t>（一）大班额、大校额问题依然存在</w:t>
      </w:r>
    </w:p>
    <w:p w:rsidR="00EA0434" w:rsidRDefault="00EA0434" w:rsidP="00EA0434">
      <w:pPr>
        <w:ind w:firstLine="640"/>
        <w:rPr>
          <w:rFonts w:cs="Times New Roman"/>
          <w:lang w:eastAsia="zh-Hans"/>
        </w:rPr>
      </w:pPr>
      <w:r>
        <w:rPr>
          <w:rFonts w:cs="Times New Roman" w:hint="eastAsia"/>
        </w:rPr>
        <w:t>全县</w:t>
      </w:r>
      <w:r>
        <w:rPr>
          <w:rFonts w:cs="Times New Roman"/>
        </w:rPr>
        <w:t>仍有</w:t>
      </w:r>
      <w:r>
        <w:rPr>
          <w:rFonts w:cs="Times New Roman" w:hint="eastAsia"/>
        </w:rPr>
        <w:t>班额在</w:t>
      </w:r>
      <w:r>
        <w:rPr>
          <w:rFonts w:cs="Times New Roman"/>
        </w:rPr>
        <w:t>56</w:t>
      </w:r>
      <w:r>
        <w:rPr>
          <w:rFonts w:cs="Times New Roman"/>
        </w:rPr>
        <w:t>人以上</w:t>
      </w:r>
      <w:r>
        <w:rPr>
          <w:rFonts w:cs="Times New Roman" w:hint="eastAsia"/>
        </w:rPr>
        <w:t>的班级</w:t>
      </w:r>
      <w:r>
        <w:rPr>
          <w:rFonts w:cs="Times New Roman" w:hint="eastAsia"/>
        </w:rPr>
        <w:t>33</w:t>
      </w:r>
      <w:r>
        <w:rPr>
          <w:rFonts w:cs="Times New Roman"/>
        </w:rPr>
        <w:t>个</w:t>
      </w:r>
      <w:r>
        <w:rPr>
          <w:rFonts w:cs="Times New Roman" w:hint="eastAsia"/>
        </w:rPr>
        <w:t>。仍</w:t>
      </w:r>
      <w:proofErr w:type="gramStart"/>
      <w:r>
        <w:rPr>
          <w:rFonts w:cs="Times New Roman" w:hint="eastAsia"/>
        </w:rPr>
        <w:t>有校额在</w:t>
      </w:r>
      <w:proofErr w:type="gramEnd"/>
      <w:r>
        <w:rPr>
          <w:rFonts w:cs="Times New Roman" w:hint="eastAsia"/>
        </w:rPr>
        <w:t>2000</w:t>
      </w:r>
      <w:r>
        <w:rPr>
          <w:rFonts w:cs="Times New Roman" w:hint="eastAsia"/>
        </w:rPr>
        <w:t>人以上学校</w:t>
      </w:r>
      <w:r>
        <w:rPr>
          <w:rFonts w:cs="Times New Roman" w:hint="eastAsia"/>
        </w:rPr>
        <w:t>13</w:t>
      </w:r>
      <w:r>
        <w:rPr>
          <w:rFonts w:cs="Times New Roman" w:hint="eastAsia"/>
        </w:rPr>
        <w:t>所，</w:t>
      </w:r>
      <w:proofErr w:type="gramStart"/>
      <w:r>
        <w:rPr>
          <w:rFonts w:cs="Times New Roman" w:hint="eastAsia"/>
        </w:rPr>
        <w:t>校额在</w:t>
      </w:r>
      <w:proofErr w:type="gramEnd"/>
      <w:r>
        <w:rPr>
          <w:rFonts w:cs="Times New Roman" w:hint="eastAsia"/>
        </w:rPr>
        <w:t>3000</w:t>
      </w:r>
      <w:r>
        <w:rPr>
          <w:rFonts w:cs="Times New Roman" w:hint="eastAsia"/>
        </w:rPr>
        <w:t>人以上的学校</w:t>
      </w:r>
      <w:r>
        <w:rPr>
          <w:rFonts w:cs="Times New Roman" w:hint="eastAsia"/>
        </w:rPr>
        <w:t>5</w:t>
      </w:r>
      <w:r>
        <w:rPr>
          <w:rFonts w:cs="Times New Roman" w:hint="eastAsia"/>
        </w:rPr>
        <w:t>所。</w:t>
      </w:r>
      <w:r>
        <w:rPr>
          <w:rFonts w:cs="Times New Roman"/>
          <w:lang w:eastAsia="zh-Hans"/>
        </w:rPr>
        <w:t>其中，越西县越城镇西城中学</w:t>
      </w:r>
      <w:r>
        <w:rPr>
          <w:rFonts w:cs="Times New Roman" w:hint="eastAsia"/>
        </w:rPr>
        <w:t>在校生规模</w:t>
      </w:r>
      <w:r>
        <w:rPr>
          <w:rFonts w:cs="Times New Roman"/>
          <w:lang w:eastAsia="zh-Hans"/>
        </w:rPr>
        <w:t>为</w:t>
      </w:r>
      <w:r>
        <w:rPr>
          <w:rFonts w:cs="Times New Roman"/>
          <w:lang w:eastAsia="zh-Hans"/>
        </w:rPr>
        <w:t>4672</w:t>
      </w:r>
      <w:r>
        <w:rPr>
          <w:rFonts w:cs="Times New Roman"/>
          <w:lang w:eastAsia="zh-Hans"/>
        </w:rPr>
        <w:t>人。</w:t>
      </w:r>
    </w:p>
    <w:p w:rsidR="00EA0434" w:rsidRDefault="00EA0434" w:rsidP="00EA0434">
      <w:pPr>
        <w:widowControl w:val="0"/>
        <w:ind w:firstLine="640"/>
        <w:rPr>
          <w:rFonts w:cs="Times New Roman"/>
        </w:rPr>
      </w:pPr>
      <w:r>
        <w:rPr>
          <w:rFonts w:cs="Times New Roman"/>
        </w:rPr>
        <w:t>不符合《国务院关于统筹推进县域内城乡义务教育一体化改革发展的若干意见》（国发〔</w:t>
      </w:r>
      <w:r>
        <w:rPr>
          <w:rFonts w:cs="Times New Roman"/>
        </w:rPr>
        <w:t>2016</w:t>
      </w:r>
      <w:r>
        <w:rPr>
          <w:rFonts w:cs="Times New Roman"/>
        </w:rPr>
        <w:t>〕</w:t>
      </w:r>
      <w:r>
        <w:rPr>
          <w:rFonts w:cs="Times New Roman"/>
        </w:rPr>
        <w:t>40</w:t>
      </w:r>
      <w:r>
        <w:rPr>
          <w:rFonts w:cs="Times New Roman"/>
        </w:rPr>
        <w:t>号）中</w:t>
      </w:r>
      <w:r>
        <w:rPr>
          <w:rFonts w:cs="Times New Roman" w:hint="eastAsia"/>
        </w:rPr>
        <w:t>“</w:t>
      </w:r>
      <w:r>
        <w:rPr>
          <w:rFonts w:cs="Times New Roman"/>
        </w:rPr>
        <w:t>到</w:t>
      </w:r>
      <w:r>
        <w:rPr>
          <w:rFonts w:cs="Times New Roman"/>
        </w:rPr>
        <w:t>2020</w:t>
      </w:r>
      <w:r>
        <w:rPr>
          <w:rFonts w:cs="Times New Roman"/>
        </w:rPr>
        <w:t>年基本消除</w:t>
      </w:r>
      <w:r>
        <w:rPr>
          <w:rFonts w:cs="Times New Roman"/>
        </w:rPr>
        <w:t>56</w:t>
      </w:r>
      <w:r>
        <w:rPr>
          <w:rFonts w:cs="Times New Roman"/>
        </w:rPr>
        <w:t>人以上大班额</w:t>
      </w:r>
      <w:r>
        <w:rPr>
          <w:rFonts w:cs="Times New Roman" w:hint="eastAsia"/>
        </w:rPr>
        <w:t>”</w:t>
      </w:r>
      <w:r>
        <w:rPr>
          <w:rFonts w:cs="Times New Roman"/>
        </w:rPr>
        <w:t>和《城市普通中小学校校舍建设标准》（建标〔</w:t>
      </w:r>
      <w:r>
        <w:rPr>
          <w:rFonts w:cs="Times New Roman"/>
        </w:rPr>
        <w:t>2002</w:t>
      </w:r>
      <w:r>
        <w:rPr>
          <w:rFonts w:cs="Times New Roman"/>
        </w:rPr>
        <w:t>〕</w:t>
      </w:r>
      <w:r>
        <w:rPr>
          <w:rFonts w:cs="Times New Roman"/>
        </w:rPr>
        <w:t>102</w:t>
      </w:r>
      <w:r>
        <w:rPr>
          <w:rFonts w:cs="Times New Roman"/>
        </w:rPr>
        <w:t>号）、《农村普通中小学校建设标准》（建标〔</w:t>
      </w:r>
      <w:r>
        <w:rPr>
          <w:rFonts w:cs="Times New Roman"/>
        </w:rPr>
        <w:t>2008</w:t>
      </w:r>
      <w:r>
        <w:rPr>
          <w:rFonts w:cs="Times New Roman"/>
        </w:rPr>
        <w:t>〕</w:t>
      </w:r>
      <w:r>
        <w:rPr>
          <w:rFonts w:cs="Times New Roman"/>
        </w:rPr>
        <w:t>159</w:t>
      </w:r>
      <w:r>
        <w:rPr>
          <w:rFonts w:cs="Times New Roman"/>
        </w:rPr>
        <w:t>号）中有关学校办学规模的规定。</w:t>
      </w:r>
    </w:p>
    <w:p w:rsidR="00EA0434" w:rsidRDefault="00EA0434" w:rsidP="00EA0434">
      <w:pPr>
        <w:ind w:firstLine="640"/>
        <w:rPr>
          <w:rFonts w:ascii="楷体_GB2312" w:eastAsia="楷体_GB2312" w:hAnsi="楷体_GB2312" w:cs="楷体_GB2312" w:hint="eastAsia"/>
        </w:rPr>
      </w:pPr>
      <w:r>
        <w:rPr>
          <w:rFonts w:ascii="楷体_GB2312" w:eastAsia="楷体_GB2312" w:hAnsi="楷体_GB2312" w:cs="楷体_GB2312" w:hint="eastAsia"/>
          <w:lang w:eastAsia="zh-Hans"/>
        </w:rPr>
        <w:lastRenderedPageBreak/>
        <w:t>（二）义务教育经费投入仍存在问题</w:t>
      </w:r>
    </w:p>
    <w:p w:rsidR="00EA0434" w:rsidRDefault="00EA0434" w:rsidP="00EA0434">
      <w:pPr>
        <w:ind w:firstLine="640"/>
        <w:rPr>
          <w:rFonts w:cs="Times New Roman"/>
          <w:lang w:eastAsia="zh-Hans"/>
        </w:rPr>
      </w:pPr>
      <w:r>
        <w:rPr>
          <w:rFonts w:cs="Times New Roman"/>
        </w:rPr>
        <w:t>1</w:t>
      </w:r>
      <w:r>
        <w:rPr>
          <w:rFonts w:cs="Times New Roman" w:hint="eastAsia"/>
        </w:rPr>
        <w:t>．</w:t>
      </w:r>
      <w:r>
        <w:rPr>
          <w:rFonts w:cs="Times New Roman"/>
        </w:rPr>
        <w:t>教育经费</w:t>
      </w:r>
      <w:r>
        <w:rPr>
          <w:rFonts w:cs="Times New Roman"/>
          <w:lang w:eastAsia="zh-Hans"/>
        </w:rPr>
        <w:t>未实现两个</w:t>
      </w:r>
      <w:r>
        <w:rPr>
          <w:rFonts w:cs="Times New Roman" w:hint="eastAsia"/>
        </w:rPr>
        <w:t>“</w:t>
      </w:r>
      <w:r>
        <w:rPr>
          <w:rFonts w:cs="Times New Roman"/>
          <w:lang w:eastAsia="zh-Hans"/>
        </w:rPr>
        <w:t>只增不减</w:t>
      </w:r>
      <w:r>
        <w:rPr>
          <w:rFonts w:cs="Times New Roman" w:hint="eastAsia"/>
        </w:rPr>
        <w:t>”</w:t>
      </w:r>
      <w:r>
        <w:rPr>
          <w:rFonts w:cs="Times New Roman"/>
        </w:rPr>
        <w:t>。</w:t>
      </w:r>
      <w:r>
        <w:rPr>
          <w:rFonts w:cs="Times New Roman"/>
          <w:lang w:eastAsia="zh-Hans"/>
        </w:rPr>
        <w:t>越西县</w:t>
      </w:r>
      <w:r>
        <w:rPr>
          <w:rFonts w:cs="Times New Roman"/>
          <w:lang w:eastAsia="zh-Hans"/>
        </w:rPr>
        <w:t>2020</w:t>
      </w:r>
      <w:r>
        <w:rPr>
          <w:rFonts w:cs="Times New Roman"/>
          <w:lang w:eastAsia="zh-Hans"/>
        </w:rPr>
        <w:t>年财政性一般公共预算教育支出</w:t>
      </w:r>
      <w:r>
        <w:rPr>
          <w:rFonts w:cs="Times New Roman"/>
          <w:lang w:eastAsia="zh-Hans"/>
        </w:rPr>
        <w:t>84196</w:t>
      </w:r>
      <w:r>
        <w:rPr>
          <w:rFonts w:cs="Times New Roman"/>
          <w:lang w:eastAsia="zh-Hans"/>
        </w:rPr>
        <w:t>万元，比上年减少</w:t>
      </w:r>
      <w:r>
        <w:rPr>
          <w:rFonts w:cs="Times New Roman"/>
          <w:lang w:eastAsia="zh-Hans"/>
        </w:rPr>
        <w:t>475</w:t>
      </w:r>
      <w:r>
        <w:rPr>
          <w:rFonts w:cs="Times New Roman"/>
          <w:lang w:eastAsia="zh-Hans"/>
        </w:rPr>
        <w:t>万元。生均一般公共预算教育支出初中为</w:t>
      </w:r>
      <w:r>
        <w:rPr>
          <w:rFonts w:cs="Times New Roman"/>
          <w:lang w:eastAsia="zh-Hans"/>
        </w:rPr>
        <w:t>10792.10</w:t>
      </w:r>
      <w:r>
        <w:rPr>
          <w:rFonts w:cs="Times New Roman"/>
          <w:lang w:eastAsia="zh-Hans"/>
        </w:rPr>
        <w:t>元，比上年减少</w:t>
      </w:r>
      <w:r>
        <w:rPr>
          <w:rFonts w:cs="Times New Roman"/>
          <w:lang w:eastAsia="zh-Hans"/>
        </w:rPr>
        <w:t>474.26</w:t>
      </w:r>
      <w:r>
        <w:rPr>
          <w:rFonts w:cs="Times New Roman"/>
          <w:lang w:eastAsia="zh-Hans"/>
        </w:rPr>
        <w:t>元；小学为</w:t>
      </w:r>
      <w:r>
        <w:rPr>
          <w:rFonts w:cs="Times New Roman"/>
          <w:lang w:eastAsia="zh-Hans"/>
        </w:rPr>
        <w:t>10199.57</w:t>
      </w:r>
      <w:r>
        <w:rPr>
          <w:rFonts w:cs="Times New Roman"/>
          <w:lang w:eastAsia="zh-Hans"/>
        </w:rPr>
        <w:t>元，比上年减少</w:t>
      </w:r>
      <w:r>
        <w:rPr>
          <w:rFonts w:cs="Times New Roman"/>
          <w:lang w:eastAsia="zh-Hans"/>
        </w:rPr>
        <w:t>279.96</w:t>
      </w:r>
      <w:r>
        <w:rPr>
          <w:rFonts w:cs="Times New Roman"/>
          <w:lang w:eastAsia="zh-Hans"/>
        </w:rPr>
        <w:t>元。</w:t>
      </w:r>
    </w:p>
    <w:p w:rsidR="00EA0434" w:rsidRDefault="00EA0434" w:rsidP="00EA0434">
      <w:pPr>
        <w:pStyle w:val="2"/>
        <w:widowControl w:val="0"/>
        <w:spacing w:after="0" w:line="600" w:lineRule="exact"/>
        <w:ind w:leftChars="0" w:left="0" w:firstLine="640"/>
        <w:rPr>
          <w:szCs w:val="32"/>
        </w:rPr>
      </w:pPr>
      <w:r>
        <w:rPr>
          <w:szCs w:val="32"/>
        </w:rPr>
        <w:t>不符合《国务院办公厅关于进一步调整优化结构提高教育经费使用效益的意见》（国办发〔</w:t>
      </w:r>
      <w:r>
        <w:rPr>
          <w:szCs w:val="32"/>
        </w:rPr>
        <w:t>2018</w:t>
      </w:r>
      <w:r>
        <w:rPr>
          <w:szCs w:val="32"/>
        </w:rPr>
        <w:t>〕</w:t>
      </w:r>
      <w:r>
        <w:rPr>
          <w:szCs w:val="32"/>
        </w:rPr>
        <w:t>82</w:t>
      </w:r>
      <w:r>
        <w:rPr>
          <w:szCs w:val="32"/>
        </w:rPr>
        <w:t>号）中</w:t>
      </w:r>
      <w:r>
        <w:rPr>
          <w:rFonts w:hint="eastAsia"/>
          <w:szCs w:val="32"/>
        </w:rPr>
        <w:t>“</w:t>
      </w:r>
      <w:r>
        <w:rPr>
          <w:szCs w:val="32"/>
        </w:rPr>
        <w:t>确保一般公共预算教育支出逐年只增不减，确保按在校学生人数平均的一般公共预算教育支出逐年只增不减</w:t>
      </w:r>
      <w:r>
        <w:rPr>
          <w:rFonts w:hint="eastAsia"/>
          <w:szCs w:val="32"/>
        </w:rPr>
        <w:t>”</w:t>
      </w:r>
      <w:r>
        <w:rPr>
          <w:szCs w:val="32"/>
        </w:rPr>
        <w:t>的规定。</w:t>
      </w:r>
    </w:p>
    <w:p w:rsidR="00EA0434" w:rsidRDefault="00EA0434" w:rsidP="00EA0434">
      <w:pPr>
        <w:ind w:firstLine="640"/>
        <w:rPr>
          <w:rFonts w:cs="Times New Roman"/>
          <w:lang w:eastAsia="zh-Hans"/>
        </w:rPr>
      </w:pPr>
      <w:r>
        <w:rPr>
          <w:rFonts w:cs="Times New Roman"/>
        </w:rPr>
        <w:t>2</w:t>
      </w:r>
      <w:r>
        <w:rPr>
          <w:rFonts w:cs="Times New Roman" w:hint="eastAsia"/>
        </w:rPr>
        <w:t>．</w:t>
      </w:r>
      <w:r>
        <w:rPr>
          <w:rFonts w:ascii="楷体_GB2312" w:eastAsia="楷体_GB2312" w:hAnsi="楷体_GB2312" w:cs="楷体_GB2312" w:hint="eastAsia"/>
        </w:rPr>
        <w:t>经费管理缺乏监管，使用不合</w:t>
      </w:r>
      <w:proofErr w:type="gramStart"/>
      <w:r>
        <w:rPr>
          <w:rFonts w:ascii="楷体_GB2312" w:eastAsia="楷体_GB2312" w:hAnsi="楷体_GB2312" w:cs="楷体_GB2312" w:hint="eastAsia"/>
        </w:rPr>
        <w:t>规</w:t>
      </w:r>
      <w:proofErr w:type="gramEnd"/>
      <w:r>
        <w:rPr>
          <w:rFonts w:ascii="楷体_GB2312" w:eastAsia="楷体_GB2312" w:hAnsi="楷体_GB2312" w:cs="楷体_GB2312" w:hint="eastAsia"/>
        </w:rPr>
        <w:t>。</w:t>
      </w:r>
      <w:r>
        <w:rPr>
          <w:rFonts w:cs="Times New Roman" w:hint="eastAsia"/>
        </w:rPr>
        <w:t>越西县</w:t>
      </w:r>
      <w:r>
        <w:rPr>
          <w:rFonts w:cs="Times New Roman"/>
        </w:rPr>
        <w:t>有关部门未对</w:t>
      </w:r>
      <w:r>
        <w:rPr>
          <w:rFonts w:cs="Times New Roman"/>
        </w:rPr>
        <w:t>2018</w:t>
      </w:r>
      <w:r>
        <w:rPr>
          <w:rFonts w:cs="Times New Roman"/>
        </w:rPr>
        <w:t>－</w:t>
      </w:r>
      <w:r>
        <w:rPr>
          <w:rFonts w:cs="Times New Roman"/>
        </w:rPr>
        <w:t>2020</w:t>
      </w:r>
      <w:r>
        <w:rPr>
          <w:rFonts w:cs="Times New Roman"/>
        </w:rPr>
        <w:t>年义务教育经费使用管理情况进行专项审计、监督检查。</w:t>
      </w:r>
      <w:r>
        <w:rPr>
          <w:rFonts w:cs="Times New Roman"/>
          <w:lang w:eastAsia="zh-Hans"/>
        </w:rPr>
        <w:t>部分学校</w:t>
      </w:r>
      <w:r>
        <w:rPr>
          <w:rFonts w:cs="Times New Roman" w:hint="eastAsia"/>
        </w:rPr>
        <w:t>安排</w:t>
      </w:r>
      <w:r>
        <w:rPr>
          <w:rFonts w:cs="Times New Roman"/>
          <w:lang w:eastAsia="zh-Hans"/>
        </w:rPr>
        <w:t>公用经费支出临聘教师、食堂工作人员、保安等人员的工资，如南菁镇小学用公用经费支付保安（</w:t>
      </w:r>
      <w:r>
        <w:rPr>
          <w:rFonts w:cs="Times New Roman"/>
          <w:lang w:eastAsia="zh-Hans"/>
        </w:rPr>
        <w:t>2</w:t>
      </w:r>
      <w:r>
        <w:rPr>
          <w:rFonts w:cs="Times New Roman"/>
          <w:lang w:eastAsia="zh-Hans"/>
        </w:rPr>
        <w:t>人）人员工资，每人每月</w:t>
      </w:r>
      <w:r>
        <w:rPr>
          <w:rFonts w:cs="Times New Roman"/>
          <w:lang w:eastAsia="zh-Hans"/>
        </w:rPr>
        <w:t>1200</w:t>
      </w:r>
      <w:r>
        <w:rPr>
          <w:rFonts w:cs="Times New Roman"/>
          <w:lang w:eastAsia="zh-Hans"/>
        </w:rPr>
        <w:t>元</w:t>
      </w:r>
    </w:p>
    <w:p w:rsidR="00EA0434" w:rsidRDefault="00EA0434" w:rsidP="00EA0434">
      <w:pPr>
        <w:ind w:firstLine="640"/>
        <w:rPr>
          <w:rFonts w:cs="Times New Roman"/>
          <w:lang w:eastAsia="zh-Hans"/>
        </w:rPr>
      </w:pPr>
      <w:r>
        <w:rPr>
          <w:rFonts w:cs="Times New Roman"/>
        </w:rPr>
        <w:t>不符合《义务教育法》中</w:t>
      </w:r>
      <w:r>
        <w:rPr>
          <w:rFonts w:cs="Times New Roman" w:hint="eastAsia"/>
        </w:rPr>
        <w:t>“</w:t>
      </w:r>
      <w:r>
        <w:rPr>
          <w:rFonts w:cs="Times New Roman"/>
        </w:rPr>
        <w:t>县级以上人民政府建立健全义务教育经费的审计监督和统计公告制度</w:t>
      </w:r>
      <w:r>
        <w:rPr>
          <w:rFonts w:cs="Times New Roman" w:hint="eastAsia"/>
        </w:rPr>
        <w:t>”、</w:t>
      </w:r>
      <w:r>
        <w:rPr>
          <w:rFonts w:cs="Times New Roman"/>
        </w:rPr>
        <w:t>《国务院关于进一步完善城乡义务教育经费保障机制的通知》（国发〔</w:t>
      </w:r>
      <w:r>
        <w:rPr>
          <w:rFonts w:cs="Times New Roman"/>
        </w:rPr>
        <w:t>2015</w:t>
      </w:r>
      <w:r>
        <w:rPr>
          <w:rFonts w:cs="Times New Roman"/>
        </w:rPr>
        <w:t>〕</w:t>
      </w:r>
      <w:r>
        <w:rPr>
          <w:rFonts w:cs="Times New Roman"/>
        </w:rPr>
        <w:t>67</w:t>
      </w:r>
      <w:r>
        <w:rPr>
          <w:rFonts w:cs="Times New Roman"/>
        </w:rPr>
        <w:t>号）中</w:t>
      </w:r>
      <w:r>
        <w:rPr>
          <w:rFonts w:cs="Times New Roman" w:hint="eastAsia"/>
        </w:rPr>
        <w:t>“</w:t>
      </w:r>
      <w:r>
        <w:rPr>
          <w:rFonts w:cs="Times New Roman"/>
        </w:rPr>
        <w:t>各级财政、教育、价格、审计、监察等有关部门要齐抓共管，加强对义务教育经费保障机制资金使用管理、学校收费等情况的监督检查</w:t>
      </w:r>
      <w:r>
        <w:rPr>
          <w:rFonts w:cs="Times New Roman" w:hint="eastAsia"/>
        </w:rPr>
        <w:t>”</w:t>
      </w:r>
      <w:r>
        <w:rPr>
          <w:rFonts w:cs="Times New Roman"/>
        </w:rPr>
        <w:t>和</w:t>
      </w:r>
      <w:r>
        <w:rPr>
          <w:rFonts w:cs="Times New Roman"/>
          <w:lang w:eastAsia="zh-Hans"/>
        </w:rPr>
        <w:t>《城乡义务教育补助经费管</w:t>
      </w:r>
      <w:r>
        <w:rPr>
          <w:rFonts w:cs="Times New Roman"/>
          <w:lang w:eastAsia="zh-Hans"/>
        </w:rPr>
        <w:lastRenderedPageBreak/>
        <w:t>理办法》（</w:t>
      </w:r>
      <w:proofErr w:type="gramStart"/>
      <w:r>
        <w:rPr>
          <w:rFonts w:cs="Times New Roman"/>
          <w:lang w:eastAsia="zh-Hans"/>
        </w:rPr>
        <w:t>财教〔</w:t>
      </w:r>
      <w:r>
        <w:rPr>
          <w:rFonts w:cs="Times New Roman"/>
          <w:lang w:eastAsia="zh-Hans"/>
        </w:rPr>
        <w:t>2019</w:t>
      </w:r>
      <w:r>
        <w:rPr>
          <w:rFonts w:cs="Times New Roman"/>
          <w:lang w:eastAsia="zh-Hans"/>
        </w:rPr>
        <w:t>〕</w:t>
      </w:r>
      <w:proofErr w:type="gramEnd"/>
      <w:r>
        <w:rPr>
          <w:rFonts w:cs="Times New Roman"/>
          <w:lang w:eastAsia="zh-Hans"/>
        </w:rPr>
        <w:t>121</w:t>
      </w:r>
      <w:r>
        <w:rPr>
          <w:rFonts w:cs="Times New Roman"/>
          <w:lang w:eastAsia="zh-Hans"/>
        </w:rPr>
        <w:t>号）中生均公用经费</w:t>
      </w:r>
      <w:r>
        <w:rPr>
          <w:rFonts w:cs="Times New Roman" w:hint="eastAsia"/>
        </w:rPr>
        <w:t>“</w:t>
      </w:r>
      <w:r>
        <w:rPr>
          <w:rFonts w:cs="Times New Roman"/>
          <w:lang w:eastAsia="zh-Hans"/>
        </w:rPr>
        <w:t>不得用于人员经费、基本建设、偿还债务等支出</w:t>
      </w:r>
      <w:r>
        <w:rPr>
          <w:rFonts w:cs="Times New Roman" w:hint="eastAsia"/>
        </w:rPr>
        <w:t>”</w:t>
      </w:r>
      <w:r>
        <w:rPr>
          <w:rFonts w:cs="Times New Roman"/>
          <w:lang w:eastAsia="zh-Hans"/>
        </w:rPr>
        <w:t>的规定。</w:t>
      </w:r>
    </w:p>
    <w:p w:rsidR="00EA0434" w:rsidRDefault="00EA0434" w:rsidP="00EA0434">
      <w:pPr>
        <w:ind w:firstLine="640"/>
        <w:rPr>
          <w:rFonts w:cs="Times New Roman"/>
          <w:lang w:eastAsia="zh-Hans"/>
        </w:rPr>
      </w:pPr>
      <w:r>
        <w:rPr>
          <w:rFonts w:ascii="楷体_GB2312" w:eastAsia="楷体_GB2312" w:hAnsi="楷体_GB2312" w:cs="楷体_GB2312" w:hint="eastAsia"/>
          <w:lang w:eastAsia="zh-Hans"/>
        </w:rPr>
        <w:t>（</w:t>
      </w:r>
      <w:r>
        <w:rPr>
          <w:rFonts w:ascii="楷体_GB2312" w:eastAsia="楷体_GB2312" w:hAnsi="楷体_GB2312" w:cs="楷体_GB2312" w:hint="eastAsia"/>
        </w:rPr>
        <w:t>三</w:t>
      </w:r>
      <w:r>
        <w:rPr>
          <w:rFonts w:ascii="楷体_GB2312" w:eastAsia="楷体_GB2312" w:hAnsi="楷体_GB2312" w:cs="楷体_GB2312" w:hint="eastAsia"/>
          <w:lang w:eastAsia="zh-Hans"/>
        </w:rPr>
        <w:t>）教师队伍建设依然存在薄弱环节</w:t>
      </w:r>
    </w:p>
    <w:p w:rsidR="00EA0434" w:rsidRDefault="00EA0434" w:rsidP="00EA0434">
      <w:pPr>
        <w:ind w:firstLine="640"/>
        <w:rPr>
          <w:rFonts w:cs="Times New Roman"/>
          <w:lang w:eastAsia="zh-Hans"/>
        </w:rPr>
      </w:pPr>
      <w:r>
        <w:rPr>
          <w:rFonts w:cs="Times New Roman"/>
        </w:rPr>
        <w:t>1</w:t>
      </w:r>
      <w:r>
        <w:rPr>
          <w:rFonts w:cs="Times New Roman" w:hint="eastAsia"/>
        </w:rPr>
        <w:t>．</w:t>
      </w:r>
      <w:r>
        <w:rPr>
          <w:rFonts w:cs="Times New Roman"/>
        </w:rPr>
        <w:t>教师数量不足。师生比偏低，越西县</w:t>
      </w:r>
      <w:r>
        <w:rPr>
          <w:rFonts w:cs="Times New Roman"/>
          <w:lang w:eastAsia="zh-Hans"/>
        </w:rPr>
        <w:t>初中师生比为</w:t>
      </w:r>
      <w:r>
        <w:rPr>
          <w:rFonts w:cs="Times New Roman"/>
          <w:lang w:eastAsia="zh-Hans"/>
        </w:rPr>
        <w:t>1</w:t>
      </w:r>
      <w:r>
        <w:rPr>
          <w:rFonts w:cs="Times New Roman" w:hint="eastAsia"/>
        </w:rPr>
        <w:t>:</w:t>
      </w:r>
      <w:r>
        <w:rPr>
          <w:rFonts w:cs="Times New Roman"/>
          <w:lang w:eastAsia="zh-Hans"/>
        </w:rPr>
        <w:t>17.2</w:t>
      </w:r>
      <w:r>
        <w:rPr>
          <w:rFonts w:cs="Times New Roman"/>
        </w:rPr>
        <w:t>，</w:t>
      </w:r>
      <w:r>
        <w:rPr>
          <w:rFonts w:cs="Times New Roman"/>
          <w:lang w:eastAsia="zh-Hans"/>
        </w:rPr>
        <w:t>小学师生比为</w:t>
      </w:r>
      <w:r>
        <w:rPr>
          <w:rFonts w:cs="Times New Roman"/>
          <w:lang w:eastAsia="zh-Hans"/>
        </w:rPr>
        <w:t>1</w:t>
      </w:r>
      <w:r>
        <w:rPr>
          <w:rFonts w:cs="Times New Roman" w:hint="eastAsia"/>
        </w:rPr>
        <w:t>:</w:t>
      </w:r>
      <w:r>
        <w:rPr>
          <w:rFonts w:cs="Times New Roman"/>
          <w:lang w:eastAsia="zh-Hans"/>
        </w:rPr>
        <w:t>24.6</w:t>
      </w:r>
      <w:r>
        <w:rPr>
          <w:rFonts w:cs="Times New Roman"/>
          <w:lang w:eastAsia="zh-Hans"/>
        </w:rPr>
        <w:t>。</w:t>
      </w:r>
    </w:p>
    <w:p w:rsidR="00EA0434" w:rsidRDefault="00EA0434" w:rsidP="00EA0434">
      <w:pPr>
        <w:ind w:firstLine="640"/>
        <w:rPr>
          <w:rFonts w:cs="Times New Roman"/>
          <w:lang w:eastAsia="zh-Hans"/>
        </w:rPr>
      </w:pPr>
      <w:r>
        <w:rPr>
          <w:rFonts w:cs="Times New Roman"/>
          <w:lang w:eastAsia="zh-Hans"/>
        </w:rPr>
        <w:t>不符合《中央编办</w:t>
      </w:r>
      <w:r>
        <w:rPr>
          <w:rFonts w:cs="Times New Roman"/>
          <w:lang w:eastAsia="zh-Hans"/>
        </w:rPr>
        <w:t xml:space="preserve"> </w:t>
      </w:r>
      <w:r>
        <w:rPr>
          <w:rFonts w:cs="Times New Roman"/>
          <w:lang w:eastAsia="zh-Hans"/>
        </w:rPr>
        <w:t>教育部</w:t>
      </w:r>
      <w:r>
        <w:rPr>
          <w:rFonts w:cs="Times New Roman"/>
          <w:lang w:eastAsia="zh-Hans"/>
        </w:rPr>
        <w:t xml:space="preserve"> </w:t>
      </w:r>
      <w:r>
        <w:rPr>
          <w:rFonts w:cs="Times New Roman"/>
          <w:lang w:eastAsia="zh-Hans"/>
        </w:rPr>
        <w:t>财政部关于统一城乡中小学教职工编制标准的通知》（中央编办发〔</w:t>
      </w:r>
      <w:r>
        <w:rPr>
          <w:rFonts w:cs="Times New Roman"/>
          <w:lang w:eastAsia="zh-Hans"/>
        </w:rPr>
        <w:t>2014</w:t>
      </w:r>
      <w:r>
        <w:rPr>
          <w:rFonts w:cs="Times New Roman"/>
          <w:lang w:eastAsia="zh-Hans"/>
        </w:rPr>
        <w:t>〕</w:t>
      </w:r>
      <w:r>
        <w:rPr>
          <w:rFonts w:cs="Times New Roman"/>
          <w:lang w:eastAsia="zh-Hans"/>
        </w:rPr>
        <w:t>72</w:t>
      </w:r>
      <w:r>
        <w:rPr>
          <w:rFonts w:cs="Times New Roman"/>
          <w:lang w:eastAsia="zh-Hans"/>
        </w:rPr>
        <w:t>号）中</w:t>
      </w:r>
      <w:r>
        <w:rPr>
          <w:rFonts w:cs="Times New Roman" w:hint="eastAsia"/>
        </w:rPr>
        <w:t>“</w:t>
      </w:r>
      <w:r>
        <w:rPr>
          <w:rFonts w:cs="Times New Roman"/>
          <w:lang w:eastAsia="zh-Hans"/>
        </w:rPr>
        <w:t>将县镇、农村中小学教职工编制标准统一到城市标准，初中为</w:t>
      </w:r>
      <w:r>
        <w:rPr>
          <w:rFonts w:cs="Times New Roman"/>
          <w:lang w:eastAsia="zh-Hans"/>
        </w:rPr>
        <w:t>1:13.5</w:t>
      </w:r>
      <w:r>
        <w:rPr>
          <w:rFonts w:cs="Times New Roman"/>
          <w:lang w:eastAsia="zh-Hans"/>
        </w:rPr>
        <w:t>、小学为</w:t>
      </w:r>
      <w:r>
        <w:rPr>
          <w:rFonts w:cs="Times New Roman"/>
          <w:lang w:eastAsia="zh-Hans"/>
        </w:rPr>
        <w:t>1:19</w:t>
      </w:r>
      <w:r>
        <w:rPr>
          <w:rFonts w:cs="Times New Roman" w:hint="eastAsia"/>
        </w:rPr>
        <w:t>”</w:t>
      </w:r>
      <w:r>
        <w:rPr>
          <w:rFonts w:cs="Times New Roman"/>
          <w:lang w:eastAsia="zh-Hans"/>
        </w:rPr>
        <w:t>的规定。</w:t>
      </w:r>
    </w:p>
    <w:p w:rsidR="00EA0434" w:rsidRDefault="00EA0434" w:rsidP="00EA0434">
      <w:pPr>
        <w:ind w:firstLine="640"/>
        <w:rPr>
          <w:rFonts w:cs="Times New Roman"/>
        </w:rPr>
      </w:pPr>
      <w:r>
        <w:rPr>
          <w:rFonts w:cs="Times New Roman"/>
        </w:rPr>
        <w:t>2</w:t>
      </w:r>
      <w:r>
        <w:rPr>
          <w:rFonts w:cs="Times New Roman" w:hint="eastAsia"/>
        </w:rPr>
        <w:t>．</w:t>
      </w:r>
      <w:r>
        <w:rPr>
          <w:rFonts w:cs="Times New Roman"/>
        </w:rPr>
        <w:t>教师结构性短缺问题依然存在。全县共缺音乐、体育、美术、信息技术、科学、英语等学科专任教师</w:t>
      </w:r>
      <w:r>
        <w:rPr>
          <w:rFonts w:cs="Times New Roman"/>
        </w:rPr>
        <w:t>237</w:t>
      </w:r>
      <w:r>
        <w:rPr>
          <w:rFonts w:cs="Times New Roman"/>
        </w:rPr>
        <w:t>人。特殊教育学校特殊教育专业老师仅</w:t>
      </w:r>
      <w:r>
        <w:rPr>
          <w:rFonts w:cs="Times New Roman"/>
        </w:rPr>
        <w:t>1</w:t>
      </w:r>
      <w:r>
        <w:rPr>
          <w:rFonts w:cs="Times New Roman"/>
        </w:rPr>
        <w:t>人。</w:t>
      </w:r>
    </w:p>
    <w:p w:rsidR="00EA0434" w:rsidRDefault="00EA0434" w:rsidP="00EA0434">
      <w:pPr>
        <w:ind w:firstLine="640"/>
        <w:rPr>
          <w:rFonts w:cs="Times New Roman"/>
          <w:lang w:eastAsia="zh-Hans"/>
        </w:rPr>
      </w:pPr>
      <w:r>
        <w:rPr>
          <w:rFonts w:cs="Times New Roman"/>
          <w:lang w:eastAsia="zh-Hans"/>
        </w:rPr>
        <w:t>不符合《国务院关于统筹推进县域内城乡义务教育一体化改革发展的若干意见》（国发〔</w:t>
      </w:r>
      <w:r>
        <w:rPr>
          <w:rFonts w:cs="Times New Roman"/>
          <w:lang w:eastAsia="zh-Hans"/>
        </w:rPr>
        <w:t>2016</w:t>
      </w:r>
      <w:r>
        <w:rPr>
          <w:rFonts w:cs="Times New Roman"/>
          <w:lang w:eastAsia="zh-Hans"/>
        </w:rPr>
        <w:t>〕</w:t>
      </w:r>
      <w:r>
        <w:rPr>
          <w:rFonts w:cs="Times New Roman"/>
          <w:lang w:eastAsia="zh-Hans"/>
        </w:rPr>
        <w:t>40</w:t>
      </w:r>
      <w:r>
        <w:rPr>
          <w:rFonts w:cs="Times New Roman"/>
          <w:lang w:eastAsia="zh-Hans"/>
        </w:rPr>
        <w:t>号）中</w:t>
      </w:r>
      <w:r>
        <w:rPr>
          <w:rFonts w:cs="Times New Roman" w:hint="eastAsia"/>
        </w:rPr>
        <w:t>“</w:t>
      </w:r>
      <w:r>
        <w:rPr>
          <w:rFonts w:cs="Times New Roman"/>
          <w:lang w:eastAsia="zh-Hans"/>
        </w:rPr>
        <w:t>统筹调配编内教师资源，着力解决乡村教师结构性缺员和城镇师资不足问题</w:t>
      </w:r>
      <w:r>
        <w:rPr>
          <w:rFonts w:cs="Times New Roman" w:hint="eastAsia"/>
        </w:rPr>
        <w:t>”</w:t>
      </w:r>
      <w:r>
        <w:rPr>
          <w:rFonts w:cs="Times New Roman"/>
          <w:lang w:eastAsia="zh-Hans"/>
        </w:rPr>
        <w:t>的规定。</w:t>
      </w:r>
    </w:p>
    <w:p w:rsidR="00EA0434" w:rsidRDefault="00EA0434" w:rsidP="00EA0434">
      <w:pPr>
        <w:ind w:firstLine="640"/>
        <w:rPr>
          <w:rFonts w:ascii="楷体_GB2312" w:eastAsia="楷体_GB2312" w:hAnsi="楷体_GB2312" w:cs="楷体_GB2312" w:hint="eastAsia"/>
          <w:lang w:eastAsia="zh-Hans"/>
        </w:rPr>
      </w:pPr>
      <w:r>
        <w:rPr>
          <w:rFonts w:ascii="楷体_GB2312" w:eastAsia="楷体_GB2312" w:hAnsi="楷体_GB2312" w:cs="楷体_GB2312" w:hint="eastAsia"/>
          <w:lang w:eastAsia="zh-Hans"/>
        </w:rPr>
        <w:t>（</w:t>
      </w:r>
      <w:r>
        <w:rPr>
          <w:rFonts w:ascii="楷体_GB2312" w:eastAsia="楷体_GB2312" w:hAnsi="楷体_GB2312" w:cs="楷体_GB2312" w:hint="eastAsia"/>
        </w:rPr>
        <w:t>四</w:t>
      </w:r>
      <w:r>
        <w:rPr>
          <w:rFonts w:ascii="楷体_GB2312" w:eastAsia="楷体_GB2312" w:hAnsi="楷体_GB2312" w:cs="楷体_GB2312" w:hint="eastAsia"/>
          <w:lang w:eastAsia="zh-Hans"/>
        </w:rPr>
        <w:t>）办学条件存在短板</w:t>
      </w:r>
    </w:p>
    <w:p w:rsidR="00EA0434" w:rsidRDefault="00EA0434" w:rsidP="00EA0434">
      <w:pPr>
        <w:ind w:firstLine="640"/>
        <w:rPr>
          <w:rFonts w:cs="Times New Roman"/>
          <w:lang w:eastAsia="zh-Hans"/>
        </w:rPr>
      </w:pPr>
      <w:r>
        <w:rPr>
          <w:rFonts w:cs="Times New Roman"/>
          <w:lang w:eastAsia="zh-Hans"/>
        </w:rPr>
        <w:t>有</w:t>
      </w:r>
      <w:r>
        <w:rPr>
          <w:rFonts w:cs="Times New Roman"/>
          <w:lang w:eastAsia="zh-Hans"/>
        </w:rPr>
        <w:t>38</w:t>
      </w:r>
      <w:r>
        <w:rPr>
          <w:rFonts w:cs="Times New Roman"/>
          <w:lang w:eastAsia="zh-Hans"/>
        </w:rPr>
        <w:t>所小学、</w:t>
      </w:r>
      <w:r>
        <w:rPr>
          <w:rFonts w:cs="Times New Roman"/>
          <w:lang w:eastAsia="zh-Hans"/>
        </w:rPr>
        <w:t>5</w:t>
      </w:r>
      <w:r>
        <w:rPr>
          <w:rFonts w:cs="Times New Roman"/>
          <w:lang w:eastAsia="zh-Hans"/>
        </w:rPr>
        <w:t>所初中占地面积</w:t>
      </w:r>
      <w:r>
        <w:rPr>
          <w:rFonts w:cs="Times New Roman"/>
        </w:rPr>
        <w:t>低于</w:t>
      </w:r>
      <w:r>
        <w:rPr>
          <w:rFonts w:cs="Times New Roman"/>
          <w:lang w:eastAsia="zh-Hans"/>
        </w:rPr>
        <w:t>省定标准，共缺</w:t>
      </w:r>
      <w:r>
        <w:rPr>
          <w:rFonts w:cs="Times New Roman"/>
          <w:lang w:eastAsia="zh-Hans"/>
        </w:rPr>
        <w:t>59.</w:t>
      </w:r>
      <w:r>
        <w:rPr>
          <w:rFonts w:cs="Times New Roman"/>
        </w:rPr>
        <w:t>7</w:t>
      </w:r>
      <w:r>
        <w:rPr>
          <w:rFonts w:cs="Times New Roman"/>
          <w:lang w:eastAsia="zh-Hans"/>
        </w:rPr>
        <w:t>万平方米。有</w:t>
      </w:r>
      <w:r>
        <w:rPr>
          <w:rFonts w:cs="Times New Roman"/>
          <w:lang w:eastAsia="zh-Hans"/>
        </w:rPr>
        <w:t>17</w:t>
      </w:r>
      <w:r>
        <w:rPr>
          <w:rFonts w:cs="Times New Roman"/>
          <w:lang w:eastAsia="zh-Hans"/>
        </w:rPr>
        <w:t>所小学、</w:t>
      </w:r>
      <w:r>
        <w:rPr>
          <w:rFonts w:cs="Times New Roman"/>
          <w:lang w:eastAsia="zh-Hans"/>
        </w:rPr>
        <w:t>3</w:t>
      </w:r>
      <w:r>
        <w:rPr>
          <w:rFonts w:cs="Times New Roman"/>
          <w:lang w:eastAsia="zh-Hans"/>
        </w:rPr>
        <w:t>所初中体育运动场馆面积</w:t>
      </w:r>
      <w:r>
        <w:rPr>
          <w:rFonts w:cs="Times New Roman"/>
        </w:rPr>
        <w:t>低于</w:t>
      </w:r>
      <w:r>
        <w:rPr>
          <w:rFonts w:cs="Times New Roman"/>
          <w:lang w:eastAsia="zh-Hans"/>
        </w:rPr>
        <w:t>省定标准，共缺</w:t>
      </w:r>
      <w:r>
        <w:rPr>
          <w:rFonts w:cs="Times New Roman"/>
          <w:lang w:eastAsia="zh-Hans"/>
        </w:rPr>
        <w:t>7.6</w:t>
      </w:r>
      <w:r>
        <w:rPr>
          <w:rFonts w:cs="Times New Roman"/>
          <w:lang w:eastAsia="zh-Hans"/>
        </w:rPr>
        <w:t>万平方米。有</w:t>
      </w:r>
      <w:r>
        <w:rPr>
          <w:rFonts w:cs="Times New Roman"/>
          <w:lang w:eastAsia="zh-Hans"/>
        </w:rPr>
        <w:t>15</w:t>
      </w:r>
      <w:r>
        <w:rPr>
          <w:rFonts w:cs="Times New Roman"/>
          <w:lang w:eastAsia="zh-Hans"/>
        </w:rPr>
        <w:t>所小学、</w:t>
      </w:r>
      <w:r>
        <w:rPr>
          <w:rFonts w:cs="Times New Roman"/>
          <w:lang w:eastAsia="zh-Hans"/>
        </w:rPr>
        <w:t>5</w:t>
      </w:r>
      <w:r>
        <w:rPr>
          <w:rFonts w:cs="Times New Roman"/>
          <w:lang w:eastAsia="zh-Hans"/>
        </w:rPr>
        <w:t>所初中生均校舍建筑面积未达到省定标准，共缺</w:t>
      </w:r>
      <w:r>
        <w:rPr>
          <w:rFonts w:cs="Times New Roman"/>
          <w:lang w:eastAsia="zh-Hans"/>
        </w:rPr>
        <w:t>6</w:t>
      </w:r>
      <w:r>
        <w:rPr>
          <w:rFonts w:cs="Times New Roman"/>
        </w:rPr>
        <w:t>.7</w:t>
      </w:r>
      <w:r>
        <w:rPr>
          <w:rFonts w:cs="Times New Roman"/>
          <w:lang w:eastAsia="zh-Hans"/>
        </w:rPr>
        <w:t>万平方米。</w:t>
      </w:r>
    </w:p>
    <w:p w:rsidR="00EA0434" w:rsidRDefault="00EA0434" w:rsidP="00EA0434">
      <w:pPr>
        <w:widowControl w:val="0"/>
        <w:ind w:firstLine="640"/>
        <w:rPr>
          <w:rFonts w:cs="Times New Roman"/>
        </w:rPr>
      </w:pPr>
      <w:r>
        <w:rPr>
          <w:rFonts w:cs="Times New Roman"/>
        </w:rPr>
        <w:t>不符合《城市普通中小学校校舍建设标准》（建标〔</w:t>
      </w:r>
      <w:r>
        <w:rPr>
          <w:rFonts w:cs="Times New Roman"/>
        </w:rPr>
        <w:t>2002</w:t>
      </w:r>
      <w:r>
        <w:rPr>
          <w:rFonts w:cs="Times New Roman"/>
        </w:rPr>
        <w:t>〕</w:t>
      </w:r>
      <w:r>
        <w:rPr>
          <w:rFonts w:cs="Times New Roman"/>
        </w:rPr>
        <w:lastRenderedPageBreak/>
        <w:t>102</w:t>
      </w:r>
      <w:r>
        <w:rPr>
          <w:rFonts w:cs="Times New Roman"/>
        </w:rPr>
        <w:t>号）、《农村普通中小学校建设标准》（建标〔</w:t>
      </w:r>
      <w:r>
        <w:rPr>
          <w:rFonts w:cs="Times New Roman"/>
        </w:rPr>
        <w:t>2008</w:t>
      </w:r>
      <w:r>
        <w:rPr>
          <w:rFonts w:cs="Times New Roman"/>
        </w:rPr>
        <w:t>〕</w:t>
      </w:r>
      <w:r>
        <w:rPr>
          <w:rFonts w:cs="Times New Roman"/>
        </w:rPr>
        <w:t>159</w:t>
      </w:r>
      <w:r>
        <w:rPr>
          <w:rFonts w:cs="Times New Roman"/>
        </w:rPr>
        <w:t>号）和《四川省义务教育学校办学条件基本标准（试行）》（</w:t>
      </w:r>
      <w:proofErr w:type="gramStart"/>
      <w:r>
        <w:rPr>
          <w:rFonts w:cs="Times New Roman"/>
        </w:rPr>
        <w:t>川教〔</w:t>
      </w:r>
      <w:r>
        <w:rPr>
          <w:rFonts w:cs="Times New Roman"/>
        </w:rPr>
        <w:t>2012</w:t>
      </w:r>
      <w:r>
        <w:rPr>
          <w:rFonts w:cs="Times New Roman"/>
        </w:rPr>
        <w:t>〕</w:t>
      </w:r>
      <w:proofErr w:type="gramEnd"/>
      <w:r>
        <w:rPr>
          <w:rFonts w:cs="Times New Roman"/>
        </w:rPr>
        <w:t>184</w:t>
      </w:r>
      <w:r>
        <w:rPr>
          <w:rFonts w:cs="Times New Roman"/>
        </w:rPr>
        <w:t>号）中有关办学条件相关标准。</w:t>
      </w:r>
    </w:p>
    <w:p w:rsidR="00EA0434" w:rsidRDefault="00EA0434" w:rsidP="00EA0434">
      <w:pPr>
        <w:adjustRightInd w:val="0"/>
        <w:snapToGrid w:val="0"/>
        <w:ind w:firstLine="640"/>
        <w:rPr>
          <w:rFonts w:eastAsia="楷体_GB2312" w:cs="Times New Roman" w:hint="eastAsia"/>
        </w:rPr>
      </w:pPr>
      <w:r>
        <w:rPr>
          <w:rFonts w:ascii="楷体_GB2312" w:eastAsia="楷体_GB2312" w:hAnsi="楷体_GB2312" w:cs="楷体_GB2312" w:hint="eastAsia"/>
        </w:rPr>
        <w:t>（五）部分学校管理存在漏洞</w:t>
      </w:r>
    </w:p>
    <w:p w:rsidR="00EA0434" w:rsidRDefault="00EA0434" w:rsidP="00EA0434">
      <w:pPr>
        <w:ind w:firstLine="640"/>
        <w:rPr>
          <w:rFonts w:cs="Times New Roman"/>
          <w:lang w:eastAsia="zh-Hans"/>
        </w:rPr>
      </w:pPr>
      <w:r>
        <w:rPr>
          <w:rFonts w:cs="Times New Roman"/>
        </w:rPr>
        <w:t>1</w:t>
      </w:r>
      <w:r>
        <w:rPr>
          <w:rFonts w:cs="Times New Roman" w:hint="eastAsia"/>
        </w:rPr>
        <w:t>．未完全按国家规定开展</w:t>
      </w:r>
      <w:r>
        <w:rPr>
          <w:rFonts w:cs="Times New Roman"/>
          <w:lang w:eastAsia="zh-Hans"/>
        </w:rPr>
        <w:t>劳动教育教学。部分学校将劳动课合并到体育课，没有开展实际的劳动教育教学活动，</w:t>
      </w:r>
      <w:r>
        <w:rPr>
          <w:rFonts w:cs="Times New Roman"/>
        </w:rPr>
        <w:t>而且</w:t>
      </w:r>
      <w:r>
        <w:rPr>
          <w:rFonts w:cs="Times New Roman"/>
          <w:lang w:eastAsia="zh-Hans"/>
        </w:rPr>
        <w:t>学校老师还</w:t>
      </w:r>
      <w:r>
        <w:rPr>
          <w:rFonts w:cs="Times New Roman" w:hint="eastAsia"/>
        </w:rPr>
        <w:t>没有</w:t>
      </w:r>
      <w:r>
        <w:rPr>
          <w:rFonts w:cs="Times New Roman"/>
          <w:lang w:eastAsia="zh-Hans"/>
        </w:rPr>
        <w:t>掌握开展劳动教育教学的方法。</w:t>
      </w:r>
    </w:p>
    <w:p w:rsidR="00EA0434" w:rsidRDefault="00EA0434" w:rsidP="00EA0434">
      <w:pPr>
        <w:ind w:firstLine="640"/>
        <w:rPr>
          <w:rFonts w:cs="Times New Roman"/>
        </w:rPr>
      </w:pPr>
      <w:r>
        <w:rPr>
          <w:rFonts w:cs="Times New Roman"/>
        </w:rPr>
        <w:t>不符合《中央编办</w:t>
      </w:r>
      <w:r>
        <w:rPr>
          <w:rFonts w:cs="Times New Roman"/>
        </w:rPr>
        <w:t xml:space="preserve"> </w:t>
      </w:r>
      <w:r>
        <w:rPr>
          <w:rFonts w:cs="Times New Roman"/>
        </w:rPr>
        <w:t>教育部</w:t>
      </w:r>
      <w:r>
        <w:rPr>
          <w:rFonts w:cs="Times New Roman"/>
        </w:rPr>
        <w:t xml:space="preserve"> </w:t>
      </w:r>
      <w:r>
        <w:rPr>
          <w:rFonts w:cs="Times New Roman"/>
        </w:rPr>
        <w:t>财政部关于统一城乡中小学教职工编制标准的通知》（中央编办发〔</w:t>
      </w:r>
      <w:r>
        <w:rPr>
          <w:rFonts w:cs="Times New Roman"/>
        </w:rPr>
        <w:t>2014</w:t>
      </w:r>
      <w:r>
        <w:rPr>
          <w:rFonts w:cs="Times New Roman"/>
        </w:rPr>
        <w:t>〕</w:t>
      </w:r>
      <w:r>
        <w:rPr>
          <w:rFonts w:cs="Times New Roman"/>
        </w:rPr>
        <w:t>72</w:t>
      </w:r>
      <w:r>
        <w:rPr>
          <w:rFonts w:cs="Times New Roman"/>
        </w:rPr>
        <w:t>号）中</w:t>
      </w:r>
      <w:r>
        <w:rPr>
          <w:rFonts w:cs="Times New Roman" w:hint="eastAsia"/>
        </w:rPr>
        <w:t>“</w:t>
      </w:r>
      <w:r>
        <w:rPr>
          <w:rFonts w:cs="Times New Roman"/>
        </w:rPr>
        <w:t>县域范围内统筹中小学教师资源，确保基本开齐开足国家规定课程</w:t>
      </w:r>
      <w:r>
        <w:rPr>
          <w:rFonts w:cs="Times New Roman" w:hint="eastAsia"/>
        </w:rPr>
        <w:t>”</w:t>
      </w:r>
      <w:r>
        <w:rPr>
          <w:rFonts w:cs="Times New Roman"/>
        </w:rPr>
        <w:t>和《中共中央</w:t>
      </w:r>
      <w:r>
        <w:rPr>
          <w:rFonts w:cs="Times New Roman"/>
        </w:rPr>
        <w:t xml:space="preserve"> </w:t>
      </w:r>
      <w:r>
        <w:rPr>
          <w:rFonts w:cs="Times New Roman"/>
        </w:rPr>
        <w:t>国务院关于全面加强新时代大中小学劳动教育的意见》中</w:t>
      </w:r>
      <w:r>
        <w:rPr>
          <w:rFonts w:cs="Times New Roman" w:hint="eastAsia"/>
        </w:rPr>
        <w:t>“</w:t>
      </w:r>
      <w:r>
        <w:rPr>
          <w:rFonts w:cs="Times New Roman"/>
        </w:rPr>
        <w:t>对劳动教育课程设置和内容的要求</w:t>
      </w:r>
      <w:r>
        <w:rPr>
          <w:rFonts w:cs="Times New Roman" w:hint="eastAsia"/>
        </w:rPr>
        <w:t>”</w:t>
      </w:r>
      <w:r>
        <w:rPr>
          <w:rFonts w:cs="Times New Roman"/>
        </w:rPr>
        <w:t>的规定。</w:t>
      </w:r>
    </w:p>
    <w:p w:rsidR="00EA0434" w:rsidRDefault="00EA0434" w:rsidP="00EA0434">
      <w:pPr>
        <w:ind w:firstLine="640"/>
        <w:rPr>
          <w:rFonts w:cs="Times New Roman"/>
          <w:lang w:eastAsia="zh-Hans"/>
        </w:rPr>
      </w:pPr>
      <w:r>
        <w:rPr>
          <w:rFonts w:cs="Times New Roman"/>
        </w:rPr>
        <w:t>2</w:t>
      </w:r>
      <w:r>
        <w:rPr>
          <w:rFonts w:cs="Times New Roman" w:hint="eastAsia"/>
        </w:rPr>
        <w:t>．</w:t>
      </w:r>
      <w:r>
        <w:rPr>
          <w:rFonts w:cs="Times New Roman"/>
        </w:rPr>
        <w:t>校园安全存在隐患。全县所有</w:t>
      </w:r>
      <w:r>
        <w:rPr>
          <w:rFonts w:cs="Times New Roman"/>
          <w:lang w:eastAsia="zh-Hans"/>
        </w:rPr>
        <w:t>学校均未安装一键式报警装置。南青镇中心小学学生宿舍建在主校区外，不利于管理，且存在隐患。所查学校有食堂留样柜未按规定要求上锁现象。</w:t>
      </w:r>
    </w:p>
    <w:p w:rsidR="00EA0434" w:rsidRDefault="00EA0434" w:rsidP="00EA0434">
      <w:pPr>
        <w:adjustRightInd w:val="0"/>
        <w:snapToGrid w:val="0"/>
        <w:ind w:firstLine="640"/>
        <w:rPr>
          <w:rFonts w:cs="Times New Roman"/>
        </w:rPr>
      </w:pPr>
      <w:r>
        <w:rPr>
          <w:rFonts w:cs="Times New Roman"/>
        </w:rPr>
        <w:t>不符合</w:t>
      </w:r>
      <w:r>
        <w:rPr>
          <w:rFonts w:cs="Times New Roman" w:hint="eastAsia"/>
        </w:rPr>
        <w:t>《消防法》</w:t>
      </w:r>
      <w:r>
        <w:rPr>
          <w:rFonts w:cs="Times New Roman"/>
        </w:rPr>
        <w:t>、</w:t>
      </w:r>
      <w:r>
        <w:rPr>
          <w:rFonts w:cs="Times New Roman" w:hint="eastAsia"/>
        </w:rPr>
        <w:t>《食品安全法》</w:t>
      </w:r>
      <w:r>
        <w:rPr>
          <w:rFonts w:cs="Times New Roman"/>
        </w:rPr>
        <w:t>和《国务院办公厅关于加强中小学幼儿园安全风险防控体系建设的意见》（国办发〔</w:t>
      </w:r>
      <w:r>
        <w:rPr>
          <w:rFonts w:cs="Times New Roman"/>
        </w:rPr>
        <w:t>2017</w:t>
      </w:r>
      <w:r>
        <w:rPr>
          <w:rFonts w:cs="Times New Roman"/>
        </w:rPr>
        <w:t>〕</w:t>
      </w:r>
      <w:r>
        <w:rPr>
          <w:rFonts w:cs="Times New Roman"/>
        </w:rPr>
        <w:t>35</w:t>
      </w:r>
      <w:r>
        <w:rPr>
          <w:rFonts w:cs="Times New Roman"/>
        </w:rPr>
        <w:t>号）中关于校园安全管理的相关规定。</w:t>
      </w:r>
    </w:p>
    <w:p w:rsidR="00EA0434" w:rsidRDefault="00EA0434" w:rsidP="00EA0434">
      <w:pPr>
        <w:pStyle w:val="1"/>
        <w:ind w:firstLine="640"/>
        <w:jc w:val="both"/>
        <w:rPr>
          <w:lang w:eastAsia="zh-CN"/>
        </w:rPr>
      </w:pPr>
      <w:r>
        <w:rPr>
          <w:rFonts w:hint="eastAsia"/>
          <w:lang w:eastAsia="zh-CN"/>
        </w:rPr>
        <w:t>四、绵阳市</w:t>
      </w:r>
      <w:proofErr w:type="gramStart"/>
      <w:r>
        <w:rPr>
          <w:rFonts w:hint="eastAsia"/>
          <w:lang w:eastAsia="zh-CN"/>
        </w:rPr>
        <w:t>涪</w:t>
      </w:r>
      <w:proofErr w:type="gramEnd"/>
      <w:r>
        <w:rPr>
          <w:rFonts w:hint="eastAsia"/>
          <w:lang w:eastAsia="zh-CN"/>
        </w:rPr>
        <w:t>城区</w:t>
      </w:r>
    </w:p>
    <w:p w:rsidR="00EA0434" w:rsidRDefault="00EA0434" w:rsidP="00EA0434">
      <w:pPr>
        <w:adjustRightInd w:val="0"/>
        <w:snapToGrid w:val="0"/>
        <w:ind w:firstLine="640"/>
        <w:rPr>
          <w:rFonts w:ascii="楷体_GB2312" w:eastAsia="楷体_GB2312" w:hAnsi="楷体_GB2312" w:cs="楷体_GB2312" w:hint="eastAsia"/>
        </w:rPr>
      </w:pPr>
      <w:r>
        <w:rPr>
          <w:rFonts w:ascii="楷体_GB2312" w:eastAsia="楷体_GB2312" w:hAnsi="楷体_GB2312" w:cs="楷体_GB2312" w:hint="eastAsia"/>
        </w:rPr>
        <w:t>（一）大校额、大班额问题依然存在</w:t>
      </w:r>
    </w:p>
    <w:p w:rsidR="00EA0434" w:rsidRDefault="00EA0434" w:rsidP="00EA0434">
      <w:pPr>
        <w:adjustRightInd w:val="0"/>
        <w:snapToGrid w:val="0"/>
        <w:ind w:firstLine="640"/>
        <w:rPr>
          <w:rFonts w:cs="Times New Roman"/>
        </w:rPr>
      </w:pPr>
      <w:r>
        <w:rPr>
          <w:rFonts w:cs="Times New Roman" w:hint="eastAsia"/>
        </w:rPr>
        <w:lastRenderedPageBreak/>
        <w:t>全区</w:t>
      </w:r>
      <w:r>
        <w:rPr>
          <w:rFonts w:cs="Times New Roman"/>
        </w:rPr>
        <w:t>仍有班额在</w:t>
      </w:r>
      <w:r>
        <w:rPr>
          <w:rFonts w:cs="Times New Roman"/>
        </w:rPr>
        <w:t>56</w:t>
      </w:r>
      <w:r>
        <w:rPr>
          <w:rFonts w:cs="Times New Roman"/>
        </w:rPr>
        <w:t>人以上的班级</w:t>
      </w:r>
      <w:r>
        <w:rPr>
          <w:rFonts w:cs="Times New Roman" w:hint="eastAsia"/>
        </w:rPr>
        <w:t>112</w:t>
      </w:r>
      <w:r>
        <w:rPr>
          <w:rFonts w:cs="Times New Roman"/>
        </w:rPr>
        <w:t>个，最大班额</w:t>
      </w:r>
      <w:r>
        <w:rPr>
          <w:rFonts w:cs="Times New Roman"/>
        </w:rPr>
        <w:t>65</w:t>
      </w:r>
      <w:r>
        <w:rPr>
          <w:rFonts w:cs="Times New Roman"/>
        </w:rPr>
        <w:t>人。仍</w:t>
      </w:r>
      <w:proofErr w:type="gramStart"/>
      <w:r>
        <w:rPr>
          <w:rFonts w:cs="Times New Roman"/>
        </w:rPr>
        <w:t>有校额在</w:t>
      </w:r>
      <w:proofErr w:type="gramEnd"/>
      <w:r>
        <w:rPr>
          <w:rFonts w:cs="Times New Roman"/>
        </w:rPr>
        <w:t>2000</w:t>
      </w:r>
      <w:r>
        <w:rPr>
          <w:rFonts w:cs="Times New Roman"/>
        </w:rPr>
        <w:t>人以上学校</w:t>
      </w:r>
      <w:r>
        <w:rPr>
          <w:rFonts w:cs="Times New Roman" w:hint="eastAsia"/>
        </w:rPr>
        <w:t>10</w:t>
      </w:r>
      <w:r>
        <w:rPr>
          <w:rFonts w:cs="Times New Roman"/>
        </w:rPr>
        <w:t>所，</w:t>
      </w:r>
      <w:proofErr w:type="gramStart"/>
      <w:r>
        <w:rPr>
          <w:rFonts w:cs="Times New Roman"/>
        </w:rPr>
        <w:t>校额在</w:t>
      </w:r>
      <w:proofErr w:type="gramEnd"/>
      <w:r>
        <w:rPr>
          <w:rFonts w:cs="Times New Roman"/>
        </w:rPr>
        <w:t>3000</w:t>
      </w:r>
      <w:r>
        <w:rPr>
          <w:rFonts w:cs="Times New Roman"/>
        </w:rPr>
        <w:t>人以上的学校</w:t>
      </w:r>
      <w:r>
        <w:rPr>
          <w:rFonts w:cs="Times New Roman"/>
        </w:rPr>
        <w:t>2</w:t>
      </w:r>
      <w:r>
        <w:rPr>
          <w:rFonts w:cs="Times New Roman"/>
        </w:rPr>
        <w:t>所。其中，绵阳实验中学在校生</w:t>
      </w:r>
      <w:r>
        <w:rPr>
          <w:rFonts w:cs="Times New Roman"/>
        </w:rPr>
        <w:t>3230</w:t>
      </w:r>
      <w:r>
        <w:rPr>
          <w:rFonts w:cs="Times New Roman"/>
        </w:rPr>
        <w:t>人、高水九年一贯制学校在校生</w:t>
      </w:r>
      <w:r>
        <w:rPr>
          <w:rFonts w:cs="Times New Roman"/>
        </w:rPr>
        <w:t>3030</w:t>
      </w:r>
      <w:r>
        <w:rPr>
          <w:rFonts w:cs="Times New Roman"/>
        </w:rPr>
        <w:t>人。</w:t>
      </w:r>
    </w:p>
    <w:p w:rsidR="00EA0434" w:rsidRDefault="00EA0434" w:rsidP="00EA0434">
      <w:pPr>
        <w:widowControl w:val="0"/>
        <w:ind w:firstLine="640"/>
        <w:rPr>
          <w:rFonts w:cs="Times New Roman"/>
        </w:rPr>
      </w:pPr>
      <w:r>
        <w:rPr>
          <w:rFonts w:cs="Times New Roman"/>
        </w:rPr>
        <w:t>不符合《国务院关于统筹推进县域内城乡义务教育一体化改革发展的若干意见》（国发〔</w:t>
      </w:r>
      <w:r>
        <w:rPr>
          <w:rFonts w:cs="Times New Roman"/>
        </w:rPr>
        <w:t>2016</w:t>
      </w:r>
      <w:r>
        <w:rPr>
          <w:rFonts w:cs="Times New Roman"/>
        </w:rPr>
        <w:t>〕</w:t>
      </w:r>
      <w:r>
        <w:rPr>
          <w:rFonts w:cs="Times New Roman"/>
        </w:rPr>
        <w:t>40</w:t>
      </w:r>
      <w:r>
        <w:rPr>
          <w:rFonts w:cs="Times New Roman"/>
        </w:rPr>
        <w:t>号）中</w:t>
      </w:r>
      <w:r>
        <w:rPr>
          <w:rFonts w:cs="Times New Roman" w:hint="eastAsia"/>
        </w:rPr>
        <w:t>“</w:t>
      </w:r>
      <w:r>
        <w:rPr>
          <w:rFonts w:cs="Times New Roman"/>
        </w:rPr>
        <w:t>到</w:t>
      </w:r>
      <w:r>
        <w:rPr>
          <w:rFonts w:cs="Times New Roman"/>
        </w:rPr>
        <w:t>2020</w:t>
      </w:r>
      <w:r>
        <w:rPr>
          <w:rFonts w:cs="Times New Roman"/>
        </w:rPr>
        <w:t>年基本消除</w:t>
      </w:r>
      <w:r>
        <w:rPr>
          <w:rFonts w:cs="Times New Roman"/>
        </w:rPr>
        <w:t>56</w:t>
      </w:r>
      <w:r>
        <w:rPr>
          <w:rFonts w:cs="Times New Roman"/>
        </w:rPr>
        <w:t>人以上大班额</w:t>
      </w:r>
      <w:r>
        <w:rPr>
          <w:rFonts w:cs="Times New Roman" w:hint="eastAsia"/>
        </w:rPr>
        <w:t>”</w:t>
      </w:r>
      <w:r>
        <w:rPr>
          <w:rFonts w:cs="Times New Roman"/>
        </w:rPr>
        <w:t>和《城市普通中小学校校舍建设标准》（建标〔</w:t>
      </w:r>
      <w:r>
        <w:rPr>
          <w:rFonts w:cs="Times New Roman"/>
        </w:rPr>
        <w:t>2002</w:t>
      </w:r>
      <w:r>
        <w:rPr>
          <w:rFonts w:cs="Times New Roman"/>
        </w:rPr>
        <w:t>〕</w:t>
      </w:r>
      <w:r>
        <w:rPr>
          <w:rFonts w:cs="Times New Roman"/>
        </w:rPr>
        <w:t>102</w:t>
      </w:r>
      <w:r>
        <w:rPr>
          <w:rFonts w:cs="Times New Roman"/>
        </w:rPr>
        <w:t>号）、《农村普通中小学校建设标准》（建标〔</w:t>
      </w:r>
      <w:r>
        <w:rPr>
          <w:rFonts w:cs="Times New Roman"/>
        </w:rPr>
        <w:t>2008</w:t>
      </w:r>
      <w:r>
        <w:rPr>
          <w:rFonts w:cs="Times New Roman"/>
        </w:rPr>
        <w:t>〕</w:t>
      </w:r>
      <w:r>
        <w:rPr>
          <w:rFonts w:cs="Times New Roman"/>
        </w:rPr>
        <w:t>159</w:t>
      </w:r>
      <w:r>
        <w:rPr>
          <w:rFonts w:cs="Times New Roman"/>
        </w:rPr>
        <w:t>号）中有关学校办学规模的规定。</w:t>
      </w:r>
    </w:p>
    <w:p w:rsidR="00EA0434" w:rsidRDefault="00EA0434" w:rsidP="00EA0434">
      <w:pPr>
        <w:adjustRightInd w:val="0"/>
        <w:snapToGrid w:val="0"/>
        <w:ind w:firstLine="640"/>
        <w:rPr>
          <w:rFonts w:ascii="楷体_GB2312" w:eastAsia="楷体_GB2312" w:hAnsi="楷体_GB2312" w:cs="楷体_GB2312" w:hint="eastAsia"/>
        </w:rPr>
      </w:pPr>
      <w:r>
        <w:rPr>
          <w:rFonts w:ascii="楷体_GB2312" w:eastAsia="楷体_GB2312" w:hAnsi="楷体_GB2312" w:cs="楷体_GB2312" w:hint="eastAsia"/>
        </w:rPr>
        <w:t>（二）义务教育经费使用管理缺乏监管</w:t>
      </w:r>
    </w:p>
    <w:p w:rsidR="00EA0434" w:rsidRDefault="00EA0434" w:rsidP="00EA0434">
      <w:pPr>
        <w:adjustRightInd w:val="0"/>
        <w:snapToGrid w:val="0"/>
        <w:ind w:firstLine="640"/>
        <w:rPr>
          <w:rFonts w:cs="Times New Roman"/>
        </w:rPr>
      </w:pPr>
      <w:proofErr w:type="gramStart"/>
      <w:r>
        <w:rPr>
          <w:rFonts w:cs="Times New Roman"/>
        </w:rPr>
        <w:t>涪</w:t>
      </w:r>
      <w:proofErr w:type="gramEnd"/>
      <w:r>
        <w:rPr>
          <w:rFonts w:cs="Times New Roman"/>
        </w:rPr>
        <w:t>城区有关部门未对</w:t>
      </w:r>
      <w:r>
        <w:rPr>
          <w:rFonts w:cs="Times New Roman"/>
        </w:rPr>
        <w:t>2018</w:t>
      </w:r>
      <w:r>
        <w:rPr>
          <w:rFonts w:cs="Times New Roman"/>
        </w:rPr>
        <w:t>－</w:t>
      </w:r>
      <w:r>
        <w:rPr>
          <w:rFonts w:cs="Times New Roman"/>
        </w:rPr>
        <w:t>2020</w:t>
      </w:r>
      <w:r>
        <w:rPr>
          <w:rFonts w:cs="Times New Roman"/>
        </w:rPr>
        <w:t>年义务教育经费使用管理情况进行专项审计、监督检查。</w:t>
      </w:r>
    </w:p>
    <w:p w:rsidR="00EA0434" w:rsidRDefault="00EA0434" w:rsidP="00EA0434">
      <w:pPr>
        <w:adjustRightInd w:val="0"/>
        <w:snapToGrid w:val="0"/>
        <w:ind w:firstLine="640"/>
        <w:rPr>
          <w:rFonts w:cs="Times New Roman"/>
        </w:rPr>
      </w:pPr>
      <w:r>
        <w:rPr>
          <w:rFonts w:cs="Times New Roman"/>
        </w:rPr>
        <w:t>不符合《义务教育法》中</w:t>
      </w:r>
      <w:r>
        <w:rPr>
          <w:rFonts w:cs="Times New Roman" w:hint="eastAsia"/>
        </w:rPr>
        <w:t>“</w:t>
      </w:r>
      <w:r>
        <w:rPr>
          <w:rFonts w:cs="Times New Roman"/>
        </w:rPr>
        <w:t>县级以上人民政府建立健全义务教育经费的审计监督和统计公告制度</w:t>
      </w:r>
      <w:r>
        <w:rPr>
          <w:rFonts w:cs="Times New Roman" w:hint="eastAsia"/>
        </w:rPr>
        <w:t>”</w:t>
      </w:r>
      <w:r>
        <w:rPr>
          <w:rFonts w:cs="Times New Roman"/>
        </w:rPr>
        <w:t>和《国务院关于进一步完善城乡义务教育经费保障机制的通知》（国发〔</w:t>
      </w:r>
      <w:r>
        <w:rPr>
          <w:rFonts w:cs="Times New Roman"/>
        </w:rPr>
        <w:t>2015</w:t>
      </w:r>
      <w:r>
        <w:rPr>
          <w:rFonts w:cs="Times New Roman"/>
        </w:rPr>
        <w:t>〕</w:t>
      </w:r>
      <w:r>
        <w:rPr>
          <w:rFonts w:cs="Times New Roman"/>
        </w:rPr>
        <w:t>67</w:t>
      </w:r>
      <w:r>
        <w:rPr>
          <w:rFonts w:cs="Times New Roman"/>
        </w:rPr>
        <w:t>号）中</w:t>
      </w:r>
      <w:r>
        <w:rPr>
          <w:rFonts w:cs="Times New Roman" w:hint="eastAsia"/>
        </w:rPr>
        <w:t>“</w:t>
      </w:r>
      <w:r>
        <w:rPr>
          <w:rFonts w:cs="Times New Roman"/>
        </w:rPr>
        <w:t>各级财政、教育、价格、审计、监察等有关部门要齐抓共管，加强对义务教育经费保障机制资金使用管理、学校收费等情况的监督检查</w:t>
      </w:r>
      <w:r>
        <w:rPr>
          <w:rFonts w:cs="Times New Roman" w:hint="eastAsia"/>
        </w:rPr>
        <w:t>”</w:t>
      </w:r>
      <w:r>
        <w:rPr>
          <w:rFonts w:cs="Times New Roman"/>
        </w:rPr>
        <w:t>的规定。</w:t>
      </w:r>
    </w:p>
    <w:p w:rsidR="00EA0434" w:rsidRDefault="00EA0434" w:rsidP="00EA0434">
      <w:pPr>
        <w:ind w:firstLine="640"/>
        <w:rPr>
          <w:rFonts w:cs="Times New Roman"/>
        </w:rPr>
      </w:pPr>
      <w:r>
        <w:rPr>
          <w:rFonts w:ascii="楷体_GB2312" w:eastAsia="楷体_GB2312" w:hAnsi="楷体_GB2312" w:cs="楷体_GB2312" w:hint="eastAsia"/>
        </w:rPr>
        <w:t>（三）教师队伍建设依然存在薄弱环节</w:t>
      </w:r>
    </w:p>
    <w:p w:rsidR="00EA0434" w:rsidRDefault="00EA0434" w:rsidP="00EA0434">
      <w:pPr>
        <w:ind w:firstLine="640"/>
        <w:rPr>
          <w:rFonts w:cs="Times New Roman"/>
          <w:lang w:eastAsia="zh-Hans"/>
        </w:rPr>
      </w:pPr>
      <w:r>
        <w:rPr>
          <w:rFonts w:cs="Times New Roman"/>
        </w:rPr>
        <w:t>1</w:t>
      </w:r>
      <w:r>
        <w:rPr>
          <w:rFonts w:cs="Times New Roman" w:hint="eastAsia"/>
        </w:rPr>
        <w:t>．小学</w:t>
      </w:r>
      <w:r>
        <w:rPr>
          <w:rFonts w:cs="Times New Roman"/>
        </w:rPr>
        <w:t>教师数量不足。师生比偏低，</w:t>
      </w:r>
      <w:proofErr w:type="gramStart"/>
      <w:r>
        <w:rPr>
          <w:rFonts w:cs="Times New Roman" w:hint="eastAsia"/>
        </w:rPr>
        <w:t>涪</w:t>
      </w:r>
      <w:proofErr w:type="gramEnd"/>
      <w:r>
        <w:rPr>
          <w:rFonts w:cs="Times New Roman" w:hint="eastAsia"/>
        </w:rPr>
        <w:t>城区</w:t>
      </w:r>
      <w:r>
        <w:rPr>
          <w:rFonts w:cs="Times New Roman"/>
          <w:lang w:eastAsia="zh-Hans"/>
        </w:rPr>
        <w:t>小学师生比为</w:t>
      </w:r>
      <w:r>
        <w:rPr>
          <w:rFonts w:cs="Times New Roman"/>
          <w:lang w:eastAsia="zh-Hans"/>
        </w:rPr>
        <w:t>1</w:t>
      </w:r>
      <w:r>
        <w:rPr>
          <w:rFonts w:cs="Times New Roman" w:hint="eastAsia"/>
        </w:rPr>
        <w:t>:</w:t>
      </w:r>
      <w:r>
        <w:rPr>
          <w:rFonts w:cs="Times New Roman"/>
          <w:lang w:eastAsia="zh-Hans"/>
        </w:rPr>
        <w:t>2</w:t>
      </w:r>
      <w:r>
        <w:rPr>
          <w:rFonts w:cs="Times New Roman" w:hint="eastAsia"/>
        </w:rPr>
        <w:t>0.7</w:t>
      </w:r>
      <w:r>
        <w:rPr>
          <w:rFonts w:cs="Times New Roman"/>
          <w:lang w:eastAsia="zh-Hans"/>
        </w:rPr>
        <w:t>。</w:t>
      </w:r>
    </w:p>
    <w:p w:rsidR="00EA0434" w:rsidRDefault="00EA0434" w:rsidP="00EA0434">
      <w:pPr>
        <w:ind w:firstLine="640"/>
        <w:rPr>
          <w:rFonts w:cs="Times New Roman"/>
          <w:lang w:eastAsia="zh-Hans"/>
        </w:rPr>
      </w:pPr>
      <w:r>
        <w:rPr>
          <w:rFonts w:cs="Times New Roman"/>
          <w:lang w:eastAsia="zh-Hans"/>
        </w:rPr>
        <w:lastRenderedPageBreak/>
        <w:t>不符合《中央编办</w:t>
      </w:r>
      <w:r>
        <w:rPr>
          <w:rFonts w:cs="Times New Roman"/>
          <w:lang w:eastAsia="zh-Hans"/>
        </w:rPr>
        <w:t xml:space="preserve"> </w:t>
      </w:r>
      <w:r>
        <w:rPr>
          <w:rFonts w:cs="Times New Roman"/>
          <w:lang w:eastAsia="zh-Hans"/>
        </w:rPr>
        <w:t>教育部</w:t>
      </w:r>
      <w:r>
        <w:rPr>
          <w:rFonts w:cs="Times New Roman"/>
          <w:lang w:eastAsia="zh-Hans"/>
        </w:rPr>
        <w:t xml:space="preserve"> </w:t>
      </w:r>
      <w:r>
        <w:rPr>
          <w:rFonts w:cs="Times New Roman"/>
          <w:lang w:eastAsia="zh-Hans"/>
        </w:rPr>
        <w:t>财政部关于统一城乡中小学教职工编制标准的通知》（中央编办发〔</w:t>
      </w:r>
      <w:r>
        <w:rPr>
          <w:rFonts w:cs="Times New Roman"/>
          <w:lang w:eastAsia="zh-Hans"/>
        </w:rPr>
        <w:t>2014</w:t>
      </w:r>
      <w:r>
        <w:rPr>
          <w:rFonts w:cs="Times New Roman"/>
          <w:lang w:eastAsia="zh-Hans"/>
        </w:rPr>
        <w:t>〕</w:t>
      </w:r>
      <w:r>
        <w:rPr>
          <w:rFonts w:cs="Times New Roman"/>
          <w:lang w:eastAsia="zh-Hans"/>
        </w:rPr>
        <w:t>72</w:t>
      </w:r>
      <w:r>
        <w:rPr>
          <w:rFonts w:cs="Times New Roman"/>
          <w:lang w:eastAsia="zh-Hans"/>
        </w:rPr>
        <w:t>号）中</w:t>
      </w:r>
      <w:r>
        <w:rPr>
          <w:rFonts w:cs="Times New Roman" w:hint="eastAsia"/>
        </w:rPr>
        <w:t>“</w:t>
      </w:r>
      <w:r>
        <w:rPr>
          <w:rFonts w:cs="Times New Roman"/>
          <w:lang w:eastAsia="zh-Hans"/>
        </w:rPr>
        <w:t>将县镇、农村中小学教职工编制标准统一到城市标准，小学为</w:t>
      </w:r>
      <w:r>
        <w:rPr>
          <w:rFonts w:cs="Times New Roman"/>
          <w:lang w:eastAsia="zh-Hans"/>
        </w:rPr>
        <w:t>1:19</w:t>
      </w:r>
      <w:r>
        <w:rPr>
          <w:rFonts w:cs="Times New Roman" w:hint="eastAsia"/>
        </w:rPr>
        <w:t>”</w:t>
      </w:r>
      <w:r>
        <w:rPr>
          <w:rFonts w:cs="Times New Roman"/>
          <w:lang w:eastAsia="zh-Hans"/>
        </w:rPr>
        <w:t>的规定。</w:t>
      </w:r>
    </w:p>
    <w:p w:rsidR="00EA0434" w:rsidRDefault="00EA0434" w:rsidP="00EA0434">
      <w:pPr>
        <w:adjustRightInd w:val="0"/>
        <w:snapToGrid w:val="0"/>
        <w:ind w:firstLine="640"/>
        <w:rPr>
          <w:rFonts w:cs="Times New Roman"/>
        </w:rPr>
      </w:pPr>
      <w:r>
        <w:rPr>
          <w:rFonts w:cs="Times New Roman"/>
        </w:rPr>
        <w:t>2</w:t>
      </w:r>
      <w:r>
        <w:rPr>
          <w:rFonts w:cs="Times New Roman" w:hint="eastAsia"/>
        </w:rPr>
        <w:t>．</w:t>
      </w:r>
      <w:r>
        <w:rPr>
          <w:rFonts w:cs="Times New Roman"/>
        </w:rPr>
        <w:t>教师结构性短缺问题依然存在。全</w:t>
      </w:r>
      <w:r>
        <w:rPr>
          <w:rFonts w:cs="Times New Roman" w:hint="eastAsia"/>
        </w:rPr>
        <w:t>区</w:t>
      </w:r>
      <w:r>
        <w:rPr>
          <w:rFonts w:cs="Times New Roman"/>
        </w:rPr>
        <w:t>共缺音乐、体育、美术、信息技术、科学、英语等学科专任教师</w:t>
      </w:r>
      <w:r>
        <w:rPr>
          <w:rFonts w:cs="Times New Roman"/>
        </w:rPr>
        <w:t>2</w:t>
      </w:r>
      <w:r>
        <w:rPr>
          <w:rFonts w:cs="Times New Roman" w:hint="eastAsia"/>
        </w:rPr>
        <w:t>04</w:t>
      </w:r>
      <w:r>
        <w:rPr>
          <w:rFonts w:cs="Times New Roman"/>
        </w:rPr>
        <w:t>人。</w:t>
      </w:r>
    </w:p>
    <w:p w:rsidR="00EA0434" w:rsidRDefault="00EA0434" w:rsidP="00EA0434">
      <w:pPr>
        <w:adjustRightInd w:val="0"/>
        <w:snapToGrid w:val="0"/>
        <w:ind w:firstLine="640"/>
        <w:rPr>
          <w:rFonts w:ascii="仿宋_GB2312" w:hAnsi="仿宋_GB2312" w:cs="仿宋_GB2312" w:hint="eastAsia"/>
        </w:rPr>
      </w:pPr>
      <w:r>
        <w:rPr>
          <w:rFonts w:cs="Times New Roman"/>
        </w:rPr>
        <w:t>不符合《国务院关于统筹推进县域内城乡义务教育一体化改革发展的若干意见》（国发〔</w:t>
      </w:r>
      <w:r>
        <w:rPr>
          <w:rFonts w:cs="Times New Roman"/>
        </w:rPr>
        <w:t>2016</w:t>
      </w:r>
      <w:r>
        <w:rPr>
          <w:rFonts w:cs="Times New Roman"/>
        </w:rPr>
        <w:t>〕</w:t>
      </w:r>
      <w:r>
        <w:rPr>
          <w:rFonts w:cs="Times New Roman"/>
        </w:rPr>
        <w:t>40</w:t>
      </w:r>
      <w:r>
        <w:rPr>
          <w:rFonts w:cs="Times New Roman"/>
        </w:rPr>
        <w:t>号）中</w:t>
      </w:r>
      <w:r>
        <w:rPr>
          <w:rFonts w:ascii="仿宋_GB2312" w:hAnsi="仿宋_GB2312" w:cs="仿宋_GB2312" w:hint="eastAsia"/>
        </w:rPr>
        <w:t>“统筹调配编内教师资源，着力解决乡村教师结构性缺员和城镇师资不足问题”的规定。</w:t>
      </w:r>
    </w:p>
    <w:p w:rsidR="00EA0434" w:rsidRDefault="00EA0434" w:rsidP="00EA0434">
      <w:pPr>
        <w:adjustRightInd w:val="0"/>
        <w:snapToGrid w:val="0"/>
        <w:ind w:firstLine="640"/>
        <w:rPr>
          <w:rFonts w:ascii="楷体_GB2312" w:eastAsia="楷体_GB2312" w:hAnsi="楷体_GB2312" w:cs="楷体_GB2312" w:hint="eastAsia"/>
        </w:rPr>
      </w:pPr>
      <w:r>
        <w:rPr>
          <w:rFonts w:ascii="楷体_GB2312" w:eastAsia="楷体_GB2312" w:hAnsi="楷体_GB2312" w:cs="楷体_GB2312" w:hint="eastAsia"/>
        </w:rPr>
        <w:t>（四）办学条件存在短板</w:t>
      </w:r>
    </w:p>
    <w:p w:rsidR="00EA0434" w:rsidRDefault="00EA0434" w:rsidP="00EA0434">
      <w:pPr>
        <w:adjustRightInd w:val="0"/>
        <w:snapToGrid w:val="0"/>
        <w:ind w:firstLine="640"/>
        <w:rPr>
          <w:rFonts w:cs="Times New Roman"/>
        </w:rPr>
      </w:pPr>
      <w:r>
        <w:rPr>
          <w:rFonts w:cs="Times New Roman"/>
        </w:rPr>
        <w:t>全区有</w:t>
      </w:r>
      <w:r>
        <w:rPr>
          <w:rFonts w:cs="Times New Roman"/>
        </w:rPr>
        <w:t>40</w:t>
      </w:r>
      <w:r>
        <w:rPr>
          <w:rFonts w:cs="Times New Roman"/>
        </w:rPr>
        <w:t>所学校占地面积不足，共缺</w:t>
      </w:r>
      <w:r>
        <w:rPr>
          <w:rFonts w:cs="Times New Roman"/>
        </w:rPr>
        <w:t>56.16</w:t>
      </w:r>
      <w:r>
        <w:rPr>
          <w:rFonts w:cs="Times New Roman"/>
        </w:rPr>
        <w:t>万平方米；有</w:t>
      </w:r>
      <w:r>
        <w:rPr>
          <w:rFonts w:cs="Times New Roman"/>
        </w:rPr>
        <w:t>42</w:t>
      </w:r>
      <w:r>
        <w:rPr>
          <w:rFonts w:cs="Times New Roman"/>
        </w:rPr>
        <w:t>所学校体育运动场馆面积不足，共缺</w:t>
      </w:r>
      <w:r>
        <w:rPr>
          <w:rFonts w:cs="Times New Roman"/>
        </w:rPr>
        <w:t>16.65</w:t>
      </w:r>
      <w:r>
        <w:rPr>
          <w:rFonts w:cs="Times New Roman"/>
        </w:rPr>
        <w:t>万平方米；有</w:t>
      </w:r>
      <w:r>
        <w:rPr>
          <w:rFonts w:cs="Times New Roman"/>
        </w:rPr>
        <w:t>32</w:t>
      </w:r>
      <w:r>
        <w:rPr>
          <w:rFonts w:cs="Times New Roman"/>
        </w:rPr>
        <w:t>所学校校舍建筑面积不足，共缺</w:t>
      </w:r>
      <w:r>
        <w:rPr>
          <w:rFonts w:cs="Times New Roman"/>
        </w:rPr>
        <w:t>12.48</w:t>
      </w:r>
      <w:r>
        <w:rPr>
          <w:rFonts w:cs="Times New Roman"/>
        </w:rPr>
        <w:t>万平方米；有</w:t>
      </w:r>
      <w:r>
        <w:rPr>
          <w:rFonts w:cs="Times New Roman"/>
        </w:rPr>
        <w:t>42</w:t>
      </w:r>
      <w:r>
        <w:rPr>
          <w:rFonts w:cs="Times New Roman"/>
        </w:rPr>
        <w:t>所学校功能室不足，共缺</w:t>
      </w:r>
      <w:r>
        <w:rPr>
          <w:rFonts w:cs="Times New Roman"/>
        </w:rPr>
        <w:t>213</w:t>
      </w:r>
      <w:r>
        <w:rPr>
          <w:rFonts w:cs="Times New Roman"/>
        </w:rPr>
        <w:t>间。</w:t>
      </w:r>
      <w:r>
        <w:rPr>
          <w:rFonts w:cs="Times New Roman" w:hint="eastAsia"/>
        </w:rPr>
        <w:t>其中</w:t>
      </w:r>
      <w:r>
        <w:rPr>
          <w:rFonts w:cs="Times New Roman"/>
        </w:rPr>
        <w:t>绵阳市第二中学校舍</w:t>
      </w:r>
      <w:r>
        <w:rPr>
          <w:rFonts w:cs="Times New Roman" w:hint="eastAsia"/>
        </w:rPr>
        <w:t>建筑</w:t>
      </w:r>
      <w:r>
        <w:rPr>
          <w:rFonts w:cs="Times New Roman"/>
        </w:rPr>
        <w:t>面积缺</w:t>
      </w:r>
      <w:r>
        <w:rPr>
          <w:rFonts w:cs="Times New Roman"/>
        </w:rPr>
        <w:t>3328</w:t>
      </w:r>
      <w:r>
        <w:rPr>
          <w:rFonts w:cs="Times New Roman"/>
        </w:rPr>
        <w:t>平方米，体育运动场馆面积缺</w:t>
      </w:r>
      <w:r>
        <w:rPr>
          <w:rFonts w:cs="Times New Roman"/>
        </w:rPr>
        <w:t>1.58</w:t>
      </w:r>
      <w:r>
        <w:rPr>
          <w:rFonts w:cs="Times New Roman"/>
        </w:rPr>
        <w:t>万平方米；青义镇龙门学校食堂缺</w:t>
      </w:r>
      <w:r>
        <w:rPr>
          <w:rFonts w:cs="Times New Roman"/>
        </w:rPr>
        <w:t>1178</w:t>
      </w:r>
      <w:r>
        <w:rPr>
          <w:rFonts w:cs="Times New Roman"/>
        </w:rPr>
        <w:t>平方米。</w:t>
      </w:r>
    </w:p>
    <w:p w:rsidR="00EA0434" w:rsidRDefault="00EA0434" w:rsidP="00EA0434">
      <w:pPr>
        <w:widowControl w:val="0"/>
        <w:ind w:firstLine="640"/>
        <w:rPr>
          <w:rFonts w:cs="Times New Roman"/>
        </w:rPr>
      </w:pPr>
      <w:r>
        <w:rPr>
          <w:rFonts w:cs="Times New Roman"/>
        </w:rPr>
        <w:t>不符合《城市普通中小学校校舍建设标准》（建标〔</w:t>
      </w:r>
      <w:r>
        <w:rPr>
          <w:rFonts w:cs="Times New Roman"/>
        </w:rPr>
        <w:t>2002</w:t>
      </w:r>
      <w:r>
        <w:rPr>
          <w:rFonts w:cs="Times New Roman"/>
        </w:rPr>
        <w:t>〕</w:t>
      </w:r>
      <w:r>
        <w:rPr>
          <w:rFonts w:cs="Times New Roman"/>
        </w:rPr>
        <w:t>102</w:t>
      </w:r>
      <w:r>
        <w:rPr>
          <w:rFonts w:cs="Times New Roman"/>
        </w:rPr>
        <w:t>号）、《农村普通中小学校建设标准》（建标〔</w:t>
      </w:r>
      <w:r>
        <w:rPr>
          <w:rFonts w:cs="Times New Roman"/>
        </w:rPr>
        <w:t>2008</w:t>
      </w:r>
      <w:r>
        <w:rPr>
          <w:rFonts w:cs="Times New Roman"/>
        </w:rPr>
        <w:t>〕</w:t>
      </w:r>
      <w:r>
        <w:rPr>
          <w:rFonts w:cs="Times New Roman"/>
        </w:rPr>
        <w:t>159</w:t>
      </w:r>
      <w:r>
        <w:rPr>
          <w:rFonts w:cs="Times New Roman"/>
        </w:rPr>
        <w:t>号）和《四川省义务教育学校办学条件基本标准（试行）》（</w:t>
      </w:r>
      <w:proofErr w:type="gramStart"/>
      <w:r>
        <w:rPr>
          <w:rFonts w:cs="Times New Roman"/>
        </w:rPr>
        <w:t>川教〔</w:t>
      </w:r>
      <w:r>
        <w:rPr>
          <w:rFonts w:cs="Times New Roman"/>
        </w:rPr>
        <w:t>2012</w:t>
      </w:r>
      <w:r>
        <w:rPr>
          <w:rFonts w:cs="Times New Roman"/>
        </w:rPr>
        <w:t>〕</w:t>
      </w:r>
      <w:proofErr w:type="gramEnd"/>
      <w:r>
        <w:rPr>
          <w:rFonts w:cs="Times New Roman"/>
        </w:rPr>
        <w:t>184</w:t>
      </w:r>
      <w:r>
        <w:rPr>
          <w:rFonts w:cs="Times New Roman"/>
        </w:rPr>
        <w:t>号）中有关办学条件相关标准。</w:t>
      </w:r>
    </w:p>
    <w:p w:rsidR="00EA0434" w:rsidRDefault="00EA0434" w:rsidP="00EA0434">
      <w:pPr>
        <w:adjustRightInd w:val="0"/>
        <w:snapToGrid w:val="0"/>
        <w:ind w:firstLine="640"/>
        <w:rPr>
          <w:rFonts w:cs="Times New Roman"/>
        </w:rPr>
      </w:pPr>
      <w:r>
        <w:rPr>
          <w:rFonts w:ascii="楷体_GB2312" w:eastAsia="楷体_GB2312" w:hAnsi="楷体_GB2312" w:cs="楷体_GB2312" w:hint="eastAsia"/>
        </w:rPr>
        <w:t>（五）部分学校安全管理存在漏洞</w:t>
      </w:r>
    </w:p>
    <w:p w:rsidR="00EA0434" w:rsidRDefault="00EA0434" w:rsidP="00EA0434">
      <w:pPr>
        <w:adjustRightInd w:val="0"/>
        <w:snapToGrid w:val="0"/>
        <w:ind w:firstLine="640"/>
        <w:rPr>
          <w:rFonts w:cs="Times New Roman"/>
        </w:rPr>
      </w:pPr>
      <w:r>
        <w:rPr>
          <w:rFonts w:cs="Times New Roman"/>
        </w:rPr>
        <w:lastRenderedPageBreak/>
        <w:t>绵阳实验中学未安装一键式报警系统</w:t>
      </w:r>
      <w:r>
        <w:rPr>
          <w:rFonts w:cs="Times New Roman" w:hint="eastAsia"/>
        </w:rPr>
        <w:t>，</w:t>
      </w:r>
      <w:r>
        <w:rPr>
          <w:rFonts w:cs="Times New Roman"/>
        </w:rPr>
        <w:t>学生</w:t>
      </w:r>
      <w:proofErr w:type="gramStart"/>
      <w:r>
        <w:rPr>
          <w:rFonts w:cs="Times New Roman"/>
        </w:rPr>
        <w:t>宿舍消防</w:t>
      </w:r>
      <w:proofErr w:type="gramEnd"/>
      <w:r>
        <w:rPr>
          <w:rFonts w:cs="Times New Roman"/>
        </w:rPr>
        <w:t>通道安装铁栅栏并上锁，消防器材配备不足</w:t>
      </w:r>
      <w:r>
        <w:rPr>
          <w:rFonts w:cs="Times New Roman" w:hint="eastAsia"/>
        </w:rPr>
        <w:t>，</w:t>
      </w:r>
      <w:r>
        <w:rPr>
          <w:rFonts w:cs="Times New Roman"/>
        </w:rPr>
        <w:t>学生食堂未设置</w:t>
      </w:r>
      <w:r>
        <w:rPr>
          <w:rFonts w:cs="Times New Roman" w:hint="eastAsia"/>
        </w:rPr>
        <w:t>挡鼠</w:t>
      </w:r>
      <w:r>
        <w:rPr>
          <w:rFonts w:cs="Times New Roman"/>
        </w:rPr>
        <w:t>板</w:t>
      </w:r>
      <w:r>
        <w:rPr>
          <w:rFonts w:cs="Times New Roman" w:hint="eastAsia"/>
        </w:rPr>
        <w:t>；</w:t>
      </w:r>
      <w:r>
        <w:rPr>
          <w:rFonts w:cs="Times New Roman"/>
        </w:rPr>
        <w:t>东</w:t>
      </w:r>
      <w:proofErr w:type="gramStart"/>
      <w:r>
        <w:rPr>
          <w:rFonts w:cs="Times New Roman"/>
        </w:rPr>
        <w:t>辰学校</w:t>
      </w:r>
      <w:proofErr w:type="gramEnd"/>
      <w:r>
        <w:rPr>
          <w:rFonts w:cs="Times New Roman"/>
        </w:rPr>
        <w:t>国际校区食堂食品留样不规范，未按规定要求使用清洗消毒后的密闭专用容器，未标识留样食品名称、留样数量、留样时间、留样人等信息</w:t>
      </w:r>
      <w:r>
        <w:rPr>
          <w:rFonts w:cs="Times New Roman" w:hint="eastAsia"/>
        </w:rPr>
        <w:t>，</w:t>
      </w:r>
      <w:r>
        <w:rPr>
          <w:rFonts w:cs="Times New Roman"/>
        </w:rPr>
        <w:t>存在安全隐患。</w:t>
      </w:r>
    </w:p>
    <w:p w:rsidR="00E76E80" w:rsidRPr="00EA0434" w:rsidRDefault="00EA0434" w:rsidP="00EA0434">
      <w:pPr>
        <w:adjustRightInd w:val="0"/>
        <w:snapToGrid w:val="0"/>
        <w:ind w:firstLine="640"/>
        <w:rPr>
          <w:rFonts w:cs="Times New Roman"/>
        </w:rPr>
      </w:pPr>
      <w:r>
        <w:rPr>
          <w:rFonts w:cs="Times New Roman"/>
        </w:rPr>
        <w:t>不符合《消防法》</w:t>
      </w:r>
      <w:r>
        <w:rPr>
          <w:rFonts w:cs="Times New Roman" w:hint="eastAsia"/>
        </w:rPr>
        <w:t>、</w:t>
      </w:r>
      <w:r>
        <w:rPr>
          <w:rFonts w:cs="Times New Roman"/>
        </w:rPr>
        <w:t>《食品安全法》</w:t>
      </w:r>
      <w:r>
        <w:rPr>
          <w:rFonts w:cs="Times New Roman" w:hint="eastAsia"/>
        </w:rPr>
        <w:t>和</w:t>
      </w:r>
      <w:r>
        <w:rPr>
          <w:rFonts w:cs="Times New Roman"/>
        </w:rPr>
        <w:t>《国务院办公厅关于加强中小学幼儿园安全风险防控体系建设的意见》</w:t>
      </w:r>
      <w:r>
        <w:rPr>
          <w:rFonts w:cs="Times New Roman" w:hint="eastAsia"/>
        </w:rPr>
        <w:t>（国办发〔</w:t>
      </w:r>
      <w:r>
        <w:rPr>
          <w:rFonts w:cs="Times New Roman" w:hint="eastAsia"/>
        </w:rPr>
        <w:t>2017</w:t>
      </w:r>
      <w:r>
        <w:rPr>
          <w:rFonts w:cs="Times New Roman" w:hint="eastAsia"/>
        </w:rPr>
        <w:t>〕</w:t>
      </w:r>
      <w:r>
        <w:rPr>
          <w:rFonts w:cs="Times New Roman" w:hint="eastAsia"/>
        </w:rPr>
        <w:t>35</w:t>
      </w:r>
      <w:r>
        <w:rPr>
          <w:rFonts w:cs="Times New Roman" w:hint="eastAsia"/>
        </w:rPr>
        <w:t>号）中关于校园安全管理的相关规定。</w:t>
      </w:r>
      <w:bookmarkStart w:id="0" w:name="_GoBack"/>
      <w:bookmarkEnd w:id="0"/>
    </w:p>
    <w:sectPr w:rsidR="00E76E80" w:rsidRPr="00EA0434">
      <w:pgSz w:w="11906" w:h="16838"/>
      <w:pgMar w:top="1644" w:right="1814" w:bottom="1644" w:left="1814" w:header="851" w:footer="1417"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434"/>
    <w:rsid w:val="0010107E"/>
    <w:rsid w:val="00494EC8"/>
    <w:rsid w:val="00EA04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EA0434"/>
    <w:pPr>
      <w:spacing w:line="600" w:lineRule="exact"/>
      <w:ind w:firstLineChars="200" w:firstLine="200"/>
      <w:jc w:val="both"/>
    </w:pPr>
    <w:rPr>
      <w:rFonts w:ascii="Times New Roman" w:eastAsia="仿宋_GB2312" w:hAnsi="Times New Roman" w:cs="Arial Unicode MS"/>
      <w:color w:val="000000"/>
      <w:sz w:val="32"/>
      <w:szCs w:val="32"/>
    </w:rPr>
  </w:style>
  <w:style w:type="paragraph" w:styleId="1">
    <w:name w:val="heading 1"/>
    <w:next w:val="a"/>
    <w:link w:val="1Char"/>
    <w:uiPriority w:val="9"/>
    <w:qFormat/>
    <w:rsid w:val="00EA0434"/>
    <w:pPr>
      <w:spacing w:line="600" w:lineRule="exact"/>
      <w:ind w:firstLineChars="200" w:firstLine="200"/>
      <w:outlineLvl w:val="0"/>
    </w:pPr>
    <w:rPr>
      <w:rFonts w:ascii="Times New Roman" w:eastAsia="黑体" w:hAnsi="Times New Roman" w:cs="Times New Roman"/>
      <w:kern w:val="0"/>
      <w:sz w:val="32"/>
      <w:szCs w:val="32"/>
      <w:lang w:eastAsia="en-US"/>
    </w:rPr>
  </w:style>
  <w:style w:type="paragraph" w:styleId="20">
    <w:name w:val="heading 2"/>
    <w:basedOn w:val="a"/>
    <w:next w:val="a"/>
    <w:link w:val="2Char"/>
    <w:qFormat/>
    <w:rsid w:val="00EA0434"/>
    <w:pPr>
      <w:keepLines/>
      <w:outlineLvl w:val="1"/>
    </w:pPr>
    <w:rPr>
      <w:rFonts w:eastAsia="楷体_GB2312"/>
      <w:b/>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EA0434"/>
    <w:rPr>
      <w:rFonts w:ascii="Times New Roman" w:eastAsia="黑体" w:hAnsi="Times New Roman" w:cs="Times New Roman"/>
      <w:kern w:val="0"/>
      <w:sz w:val="32"/>
      <w:szCs w:val="32"/>
      <w:lang w:eastAsia="en-US"/>
    </w:rPr>
  </w:style>
  <w:style w:type="character" w:customStyle="1" w:styleId="2Char">
    <w:name w:val="标题 2 Char"/>
    <w:basedOn w:val="a0"/>
    <w:link w:val="20"/>
    <w:qFormat/>
    <w:rsid w:val="00EA0434"/>
    <w:rPr>
      <w:rFonts w:ascii="Times New Roman" w:eastAsia="楷体_GB2312" w:hAnsi="Times New Roman" w:cs="Arial Unicode MS"/>
      <w:b/>
      <w:color w:val="000000"/>
      <w:sz w:val="32"/>
      <w:szCs w:val="44"/>
    </w:rPr>
  </w:style>
  <w:style w:type="character" w:customStyle="1" w:styleId="2Char0">
    <w:name w:val="正文文本缩进 2 Char"/>
    <w:basedOn w:val="a0"/>
    <w:link w:val="2"/>
    <w:rsid w:val="00EA0434"/>
    <w:rPr>
      <w:rFonts w:ascii="Times New Roman" w:eastAsia="仿宋_GB2312" w:hAnsi="Times New Roman" w:cs="Times New Roman"/>
      <w:sz w:val="32"/>
      <w:szCs w:val="24"/>
    </w:rPr>
  </w:style>
  <w:style w:type="paragraph" w:styleId="2">
    <w:name w:val="Body Text Indent 2"/>
    <w:basedOn w:val="a"/>
    <w:next w:val="21"/>
    <w:link w:val="2Char0"/>
    <w:qFormat/>
    <w:rsid w:val="00EA0434"/>
    <w:pPr>
      <w:spacing w:after="120" w:line="480" w:lineRule="auto"/>
      <w:ind w:leftChars="200" w:left="420"/>
    </w:pPr>
    <w:rPr>
      <w:rFonts w:cs="Times New Roman"/>
      <w:color w:val="auto"/>
      <w:szCs w:val="24"/>
    </w:rPr>
  </w:style>
  <w:style w:type="character" w:customStyle="1" w:styleId="2Char1">
    <w:name w:val="正文文本缩进 2 Char1"/>
    <w:basedOn w:val="a0"/>
    <w:uiPriority w:val="99"/>
    <w:semiHidden/>
    <w:rsid w:val="00EA0434"/>
    <w:rPr>
      <w:rFonts w:ascii="Times New Roman" w:eastAsia="仿宋_GB2312" w:hAnsi="Times New Roman" w:cs="Arial Unicode MS"/>
      <w:color w:val="000000"/>
      <w:sz w:val="32"/>
      <w:szCs w:val="32"/>
    </w:rPr>
  </w:style>
  <w:style w:type="paragraph" w:styleId="a3">
    <w:name w:val="Body Text Indent"/>
    <w:basedOn w:val="a"/>
    <w:link w:val="Char"/>
    <w:uiPriority w:val="99"/>
    <w:semiHidden/>
    <w:unhideWhenUsed/>
    <w:rsid w:val="00EA0434"/>
    <w:pPr>
      <w:spacing w:after="120"/>
      <w:ind w:leftChars="200" w:left="420"/>
    </w:pPr>
  </w:style>
  <w:style w:type="character" w:customStyle="1" w:styleId="Char">
    <w:name w:val="正文文本缩进 Char"/>
    <w:basedOn w:val="a0"/>
    <w:link w:val="a3"/>
    <w:uiPriority w:val="99"/>
    <w:semiHidden/>
    <w:rsid w:val="00EA0434"/>
    <w:rPr>
      <w:rFonts w:ascii="Times New Roman" w:eastAsia="仿宋_GB2312" w:hAnsi="Times New Roman" w:cs="Arial Unicode MS"/>
      <w:color w:val="000000"/>
      <w:sz w:val="32"/>
      <w:szCs w:val="32"/>
    </w:rPr>
  </w:style>
  <w:style w:type="paragraph" w:styleId="21">
    <w:name w:val="Body Text First Indent 2"/>
    <w:basedOn w:val="a3"/>
    <w:link w:val="2Char2"/>
    <w:uiPriority w:val="99"/>
    <w:semiHidden/>
    <w:unhideWhenUsed/>
    <w:rsid w:val="00EA0434"/>
    <w:pPr>
      <w:ind w:firstLine="420"/>
    </w:pPr>
  </w:style>
  <w:style w:type="character" w:customStyle="1" w:styleId="2Char2">
    <w:name w:val="正文首行缩进 2 Char"/>
    <w:basedOn w:val="Char"/>
    <w:link w:val="21"/>
    <w:uiPriority w:val="99"/>
    <w:semiHidden/>
    <w:rsid w:val="00EA0434"/>
    <w:rPr>
      <w:rFonts w:ascii="Times New Roman" w:eastAsia="仿宋_GB2312" w:hAnsi="Times New Roman" w:cs="Arial Unicode MS"/>
      <w:color w:val="00000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EA0434"/>
    <w:pPr>
      <w:spacing w:line="600" w:lineRule="exact"/>
      <w:ind w:firstLineChars="200" w:firstLine="200"/>
      <w:jc w:val="both"/>
    </w:pPr>
    <w:rPr>
      <w:rFonts w:ascii="Times New Roman" w:eastAsia="仿宋_GB2312" w:hAnsi="Times New Roman" w:cs="Arial Unicode MS"/>
      <w:color w:val="000000"/>
      <w:sz w:val="32"/>
      <w:szCs w:val="32"/>
    </w:rPr>
  </w:style>
  <w:style w:type="paragraph" w:styleId="1">
    <w:name w:val="heading 1"/>
    <w:next w:val="a"/>
    <w:link w:val="1Char"/>
    <w:uiPriority w:val="9"/>
    <w:qFormat/>
    <w:rsid w:val="00EA0434"/>
    <w:pPr>
      <w:spacing w:line="600" w:lineRule="exact"/>
      <w:ind w:firstLineChars="200" w:firstLine="200"/>
      <w:outlineLvl w:val="0"/>
    </w:pPr>
    <w:rPr>
      <w:rFonts w:ascii="Times New Roman" w:eastAsia="黑体" w:hAnsi="Times New Roman" w:cs="Times New Roman"/>
      <w:kern w:val="0"/>
      <w:sz w:val="32"/>
      <w:szCs w:val="32"/>
      <w:lang w:eastAsia="en-US"/>
    </w:rPr>
  </w:style>
  <w:style w:type="paragraph" w:styleId="20">
    <w:name w:val="heading 2"/>
    <w:basedOn w:val="a"/>
    <w:next w:val="a"/>
    <w:link w:val="2Char"/>
    <w:qFormat/>
    <w:rsid w:val="00EA0434"/>
    <w:pPr>
      <w:keepLines/>
      <w:outlineLvl w:val="1"/>
    </w:pPr>
    <w:rPr>
      <w:rFonts w:eastAsia="楷体_GB2312"/>
      <w:b/>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EA0434"/>
    <w:rPr>
      <w:rFonts w:ascii="Times New Roman" w:eastAsia="黑体" w:hAnsi="Times New Roman" w:cs="Times New Roman"/>
      <w:kern w:val="0"/>
      <w:sz w:val="32"/>
      <w:szCs w:val="32"/>
      <w:lang w:eastAsia="en-US"/>
    </w:rPr>
  </w:style>
  <w:style w:type="character" w:customStyle="1" w:styleId="2Char">
    <w:name w:val="标题 2 Char"/>
    <w:basedOn w:val="a0"/>
    <w:link w:val="20"/>
    <w:qFormat/>
    <w:rsid w:val="00EA0434"/>
    <w:rPr>
      <w:rFonts w:ascii="Times New Roman" w:eastAsia="楷体_GB2312" w:hAnsi="Times New Roman" w:cs="Arial Unicode MS"/>
      <w:b/>
      <w:color w:val="000000"/>
      <w:sz w:val="32"/>
      <w:szCs w:val="44"/>
    </w:rPr>
  </w:style>
  <w:style w:type="character" w:customStyle="1" w:styleId="2Char0">
    <w:name w:val="正文文本缩进 2 Char"/>
    <w:basedOn w:val="a0"/>
    <w:link w:val="2"/>
    <w:rsid w:val="00EA0434"/>
    <w:rPr>
      <w:rFonts w:ascii="Times New Roman" w:eastAsia="仿宋_GB2312" w:hAnsi="Times New Roman" w:cs="Times New Roman"/>
      <w:sz w:val="32"/>
      <w:szCs w:val="24"/>
    </w:rPr>
  </w:style>
  <w:style w:type="paragraph" w:styleId="2">
    <w:name w:val="Body Text Indent 2"/>
    <w:basedOn w:val="a"/>
    <w:next w:val="21"/>
    <w:link w:val="2Char0"/>
    <w:qFormat/>
    <w:rsid w:val="00EA0434"/>
    <w:pPr>
      <w:spacing w:after="120" w:line="480" w:lineRule="auto"/>
      <w:ind w:leftChars="200" w:left="420"/>
    </w:pPr>
    <w:rPr>
      <w:rFonts w:cs="Times New Roman"/>
      <w:color w:val="auto"/>
      <w:szCs w:val="24"/>
    </w:rPr>
  </w:style>
  <w:style w:type="character" w:customStyle="1" w:styleId="2Char1">
    <w:name w:val="正文文本缩进 2 Char1"/>
    <w:basedOn w:val="a0"/>
    <w:uiPriority w:val="99"/>
    <w:semiHidden/>
    <w:rsid w:val="00EA0434"/>
    <w:rPr>
      <w:rFonts w:ascii="Times New Roman" w:eastAsia="仿宋_GB2312" w:hAnsi="Times New Roman" w:cs="Arial Unicode MS"/>
      <w:color w:val="000000"/>
      <w:sz w:val="32"/>
      <w:szCs w:val="32"/>
    </w:rPr>
  </w:style>
  <w:style w:type="paragraph" w:styleId="a3">
    <w:name w:val="Body Text Indent"/>
    <w:basedOn w:val="a"/>
    <w:link w:val="Char"/>
    <w:uiPriority w:val="99"/>
    <w:semiHidden/>
    <w:unhideWhenUsed/>
    <w:rsid w:val="00EA0434"/>
    <w:pPr>
      <w:spacing w:after="120"/>
      <w:ind w:leftChars="200" w:left="420"/>
    </w:pPr>
  </w:style>
  <w:style w:type="character" w:customStyle="1" w:styleId="Char">
    <w:name w:val="正文文本缩进 Char"/>
    <w:basedOn w:val="a0"/>
    <w:link w:val="a3"/>
    <w:uiPriority w:val="99"/>
    <w:semiHidden/>
    <w:rsid w:val="00EA0434"/>
    <w:rPr>
      <w:rFonts w:ascii="Times New Roman" w:eastAsia="仿宋_GB2312" w:hAnsi="Times New Roman" w:cs="Arial Unicode MS"/>
      <w:color w:val="000000"/>
      <w:sz w:val="32"/>
      <w:szCs w:val="32"/>
    </w:rPr>
  </w:style>
  <w:style w:type="paragraph" w:styleId="21">
    <w:name w:val="Body Text First Indent 2"/>
    <w:basedOn w:val="a3"/>
    <w:link w:val="2Char2"/>
    <w:uiPriority w:val="99"/>
    <w:semiHidden/>
    <w:unhideWhenUsed/>
    <w:rsid w:val="00EA0434"/>
    <w:pPr>
      <w:ind w:firstLine="420"/>
    </w:pPr>
  </w:style>
  <w:style w:type="character" w:customStyle="1" w:styleId="2Char2">
    <w:name w:val="正文首行缩进 2 Char"/>
    <w:basedOn w:val="Char"/>
    <w:link w:val="21"/>
    <w:uiPriority w:val="99"/>
    <w:semiHidden/>
    <w:rsid w:val="00EA0434"/>
    <w:rPr>
      <w:rFonts w:ascii="Times New Roman" w:eastAsia="仿宋_GB2312" w:hAnsi="Times New Roman" w:cs="Arial Unicode M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859</Words>
  <Characters>4901</Characters>
  <Application>Microsoft Office Word</Application>
  <DocSecurity>0</DocSecurity>
  <Lines>40</Lines>
  <Paragraphs>11</Paragraphs>
  <ScaleCrop>false</ScaleCrop>
  <Company>CHINA</Company>
  <LinksUpToDate>false</LinksUpToDate>
  <CharactersWithSpaces>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2021-07-22T00:18:00Z</dcterms:created>
  <dcterms:modified xsi:type="dcterms:W3CDTF">2021-07-22T00:19:00Z</dcterms:modified>
</cp:coreProperties>
</file>